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510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11F21" w:rsidRPr="00CC3483" w:rsidTr="00511F21">
        <w:tc>
          <w:tcPr>
            <w:tcW w:w="5103" w:type="dxa"/>
          </w:tcPr>
          <w:p w:rsidR="00511F21" w:rsidRPr="007652A5" w:rsidRDefault="00511F21" w:rsidP="00A83399">
            <w:pPr>
              <w:spacing w:line="276" w:lineRule="auto"/>
              <w:rPr>
                <w:b/>
                <w:sz w:val="28"/>
                <w:szCs w:val="28"/>
              </w:rPr>
            </w:pPr>
            <w:bookmarkStart w:id="0" w:name="_GoBack"/>
            <w:bookmarkEnd w:id="0"/>
          </w:p>
        </w:tc>
      </w:tr>
    </w:tbl>
    <w:p w:rsidR="007652A5" w:rsidRDefault="007652A5" w:rsidP="00A83399">
      <w:pPr>
        <w:spacing w:line="276" w:lineRule="auto"/>
        <w:jc w:val="right"/>
        <w:rPr>
          <w:b/>
          <w:sz w:val="28"/>
          <w:szCs w:val="28"/>
          <w:lang w:val="kk-KZ"/>
        </w:rPr>
      </w:pPr>
    </w:p>
    <w:p w:rsidR="007652A5" w:rsidRDefault="007652A5" w:rsidP="00A83399">
      <w:pPr>
        <w:spacing w:line="276" w:lineRule="auto"/>
        <w:jc w:val="right"/>
        <w:rPr>
          <w:b/>
          <w:sz w:val="28"/>
          <w:szCs w:val="28"/>
          <w:lang w:val="kk-KZ"/>
        </w:rPr>
      </w:pPr>
    </w:p>
    <w:p w:rsidR="002560FD" w:rsidRPr="002560FD" w:rsidRDefault="002560FD" w:rsidP="00A83399">
      <w:pPr>
        <w:spacing w:line="276" w:lineRule="auto"/>
        <w:jc w:val="center"/>
        <w:rPr>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2560FD" w:rsidRPr="002560FD" w:rsidRDefault="002560FD" w:rsidP="00A83399">
      <w:pPr>
        <w:spacing w:line="276" w:lineRule="auto"/>
        <w:jc w:val="center"/>
        <w:rPr>
          <w:b/>
          <w:sz w:val="28"/>
          <w:szCs w:val="28"/>
          <w:lang w:val="kk-KZ"/>
        </w:rPr>
      </w:pPr>
      <w:r w:rsidRPr="002560FD">
        <w:rPr>
          <w:b/>
          <w:sz w:val="28"/>
          <w:szCs w:val="28"/>
          <w:lang w:val="kk-KZ"/>
        </w:rPr>
        <w:t>«Тарихымыздың құты – Тайқазан» балалар көзімен» атты Республикалық көркемсурет  байқауының</w:t>
      </w:r>
    </w:p>
    <w:p w:rsidR="002560FD" w:rsidRDefault="002560FD" w:rsidP="00A83399">
      <w:pPr>
        <w:spacing w:line="276" w:lineRule="auto"/>
        <w:jc w:val="center"/>
        <w:rPr>
          <w:b/>
          <w:sz w:val="28"/>
          <w:szCs w:val="28"/>
          <w:lang w:val="kk-KZ"/>
        </w:rPr>
      </w:pPr>
      <w:r w:rsidRPr="002560FD">
        <w:rPr>
          <w:b/>
          <w:sz w:val="28"/>
          <w:szCs w:val="28"/>
          <w:lang w:val="kk-KZ"/>
        </w:rPr>
        <w:t>ЕРЕЖЕСІ</w:t>
      </w: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7652A5" w:rsidRDefault="007652A5"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Default="00511F21" w:rsidP="00A83399">
      <w:pPr>
        <w:spacing w:line="276" w:lineRule="auto"/>
        <w:jc w:val="center"/>
        <w:rPr>
          <w:b/>
          <w:sz w:val="28"/>
          <w:szCs w:val="28"/>
          <w:lang w:val="kk-KZ"/>
        </w:rPr>
      </w:pPr>
    </w:p>
    <w:p w:rsidR="00511F21" w:rsidRPr="002560FD" w:rsidRDefault="00511F21" w:rsidP="00A83399">
      <w:pPr>
        <w:spacing w:line="276" w:lineRule="auto"/>
        <w:jc w:val="center"/>
        <w:rPr>
          <w:b/>
          <w:sz w:val="28"/>
          <w:szCs w:val="28"/>
          <w:lang w:val="kk-KZ"/>
        </w:rPr>
      </w:pPr>
    </w:p>
    <w:p w:rsidR="00CF46F7" w:rsidRDefault="00CF46F7" w:rsidP="00A83399">
      <w:pPr>
        <w:spacing w:line="276" w:lineRule="auto"/>
        <w:rPr>
          <w:sz w:val="28"/>
          <w:szCs w:val="28"/>
          <w:lang w:val="kk-KZ"/>
        </w:rPr>
      </w:pPr>
    </w:p>
    <w:p w:rsidR="00CF46F7" w:rsidRDefault="00CF46F7" w:rsidP="00A83399">
      <w:pPr>
        <w:spacing w:line="276" w:lineRule="auto"/>
        <w:rPr>
          <w:sz w:val="28"/>
          <w:szCs w:val="28"/>
          <w:lang w:val="kk-KZ"/>
        </w:rPr>
      </w:pPr>
    </w:p>
    <w:p w:rsidR="00CF46F7" w:rsidRDefault="00CF46F7" w:rsidP="00A83399">
      <w:pPr>
        <w:spacing w:line="276" w:lineRule="auto"/>
        <w:rPr>
          <w:sz w:val="28"/>
          <w:szCs w:val="28"/>
          <w:lang w:val="kk-KZ"/>
        </w:rPr>
      </w:pPr>
    </w:p>
    <w:p w:rsidR="00CF46F7" w:rsidRDefault="00CF46F7" w:rsidP="00A83399">
      <w:pPr>
        <w:spacing w:line="276" w:lineRule="auto"/>
        <w:rPr>
          <w:sz w:val="28"/>
          <w:szCs w:val="28"/>
          <w:lang w:val="kk-KZ"/>
        </w:rPr>
      </w:pPr>
    </w:p>
    <w:p w:rsidR="00CF46F7" w:rsidRDefault="00CF46F7" w:rsidP="00A83399">
      <w:pPr>
        <w:spacing w:line="276" w:lineRule="auto"/>
        <w:rPr>
          <w:sz w:val="28"/>
          <w:szCs w:val="28"/>
          <w:lang w:val="kk-KZ"/>
        </w:rPr>
      </w:pPr>
    </w:p>
    <w:p w:rsidR="007652A5" w:rsidRDefault="007652A5" w:rsidP="00A83399">
      <w:pPr>
        <w:spacing w:line="276" w:lineRule="auto"/>
        <w:jc w:val="center"/>
        <w:rPr>
          <w:sz w:val="28"/>
          <w:szCs w:val="28"/>
          <w:lang w:val="kk-KZ"/>
        </w:rPr>
      </w:pPr>
    </w:p>
    <w:p w:rsidR="007652A5" w:rsidRDefault="007652A5" w:rsidP="00A83399">
      <w:pPr>
        <w:spacing w:line="276" w:lineRule="auto"/>
        <w:rPr>
          <w:sz w:val="28"/>
          <w:szCs w:val="28"/>
          <w:lang w:val="kk-KZ"/>
        </w:rPr>
      </w:pPr>
    </w:p>
    <w:p w:rsidR="007652A5" w:rsidRDefault="007652A5" w:rsidP="00A83399">
      <w:pPr>
        <w:spacing w:line="276" w:lineRule="auto"/>
        <w:jc w:val="center"/>
        <w:rPr>
          <w:sz w:val="28"/>
          <w:szCs w:val="28"/>
          <w:lang w:val="kk-KZ"/>
        </w:rPr>
      </w:pPr>
    </w:p>
    <w:p w:rsidR="007652A5" w:rsidRDefault="007652A5" w:rsidP="00A83399">
      <w:pPr>
        <w:spacing w:line="276" w:lineRule="auto"/>
        <w:jc w:val="center"/>
        <w:rPr>
          <w:sz w:val="28"/>
          <w:szCs w:val="28"/>
          <w:lang w:val="kk-KZ"/>
        </w:rPr>
      </w:pPr>
    </w:p>
    <w:p w:rsidR="007652A5" w:rsidRPr="00A83399" w:rsidRDefault="007652A5" w:rsidP="00A83399">
      <w:pPr>
        <w:spacing w:line="276" w:lineRule="auto"/>
        <w:jc w:val="center"/>
        <w:rPr>
          <w:b/>
          <w:sz w:val="28"/>
          <w:szCs w:val="28"/>
          <w:lang w:val="kk-KZ"/>
        </w:rPr>
      </w:pPr>
      <w:r w:rsidRPr="00A83399">
        <w:rPr>
          <w:b/>
          <w:sz w:val="28"/>
          <w:szCs w:val="28"/>
          <w:lang w:val="kk-KZ"/>
        </w:rPr>
        <w:t>Астана, 2024</w:t>
      </w:r>
    </w:p>
    <w:p w:rsidR="00CC3483" w:rsidRDefault="00CC3483" w:rsidP="00A83399">
      <w:pPr>
        <w:spacing w:line="276" w:lineRule="auto"/>
        <w:ind w:left="708"/>
        <w:rPr>
          <w:b/>
          <w:sz w:val="28"/>
          <w:szCs w:val="28"/>
          <w:lang w:val="kk-KZ"/>
        </w:rPr>
      </w:pPr>
    </w:p>
    <w:p w:rsidR="007652A5" w:rsidRDefault="007652A5" w:rsidP="00A83399">
      <w:pPr>
        <w:spacing w:line="276" w:lineRule="auto"/>
        <w:ind w:left="708"/>
        <w:rPr>
          <w:b/>
          <w:sz w:val="28"/>
          <w:szCs w:val="28"/>
          <w:lang w:val="kk-KZ"/>
        </w:rPr>
      </w:pPr>
      <w:r w:rsidRPr="007652A5">
        <w:rPr>
          <w:b/>
          <w:sz w:val="28"/>
          <w:szCs w:val="28"/>
          <w:lang w:val="kk-KZ"/>
        </w:rPr>
        <w:lastRenderedPageBreak/>
        <w:t>Кіріспе</w:t>
      </w:r>
    </w:p>
    <w:p w:rsidR="00CF46F7" w:rsidRPr="00A83399" w:rsidRDefault="00CF46F7" w:rsidP="00A83399">
      <w:pPr>
        <w:spacing w:line="276" w:lineRule="auto"/>
        <w:ind w:left="708"/>
        <w:rPr>
          <w:b/>
          <w:sz w:val="28"/>
          <w:szCs w:val="28"/>
          <w:lang w:val="kk-KZ"/>
        </w:rPr>
      </w:pPr>
    </w:p>
    <w:p w:rsidR="007652A5" w:rsidRPr="00B27ECE" w:rsidRDefault="007652A5" w:rsidP="00A83399">
      <w:pPr>
        <w:spacing w:line="276" w:lineRule="auto"/>
        <w:ind w:firstLine="708"/>
        <w:jc w:val="both"/>
        <w:rPr>
          <w:color w:val="000000"/>
          <w:sz w:val="28"/>
          <w:szCs w:val="28"/>
          <w:lang w:val="kk-KZ"/>
        </w:rPr>
      </w:pPr>
      <w:r>
        <w:rPr>
          <w:color w:val="000000"/>
          <w:sz w:val="28"/>
          <w:szCs w:val="28"/>
          <w:lang w:val="kk-KZ"/>
        </w:rPr>
        <w:t>2024</w:t>
      </w:r>
      <w:r w:rsidRPr="00B27ECE">
        <w:rPr>
          <w:color w:val="000000"/>
          <w:sz w:val="28"/>
          <w:szCs w:val="28"/>
          <w:lang w:val="kk-KZ"/>
        </w:rPr>
        <w:t xml:space="preserve"> жылы </w:t>
      </w:r>
      <w:r w:rsidRPr="007652A5">
        <w:rPr>
          <w:color w:val="000000"/>
          <w:sz w:val="28"/>
          <w:szCs w:val="28"/>
          <w:lang w:val="kk-KZ"/>
        </w:rPr>
        <w:t xml:space="preserve">Қазақ халқының бас қазаны – Түркiстан қаласында тұрған қасиеттi </w:t>
      </w:r>
      <w:r w:rsidRPr="007652A5">
        <w:rPr>
          <w:bCs/>
          <w:color w:val="000000"/>
          <w:sz w:val="28"/>
          <w:szCs w:val="28"/>
          <w:lang w:val="kk-KZ"/>
        </w:rPr>
        <w:t>Тайқазан</w:t>
      </w:r>
      <w:r w:rsidRPr="00B27ECE">
        <w:rPr>
          <w:color w:val="000000"/>
          <w:sz w:val="28"/>
          <w:szCs w:val="28"/>
          <w:lang w:val="kk-KZ"/>
        </w:rPr>
        <w:t xml:space="preserve">ның құйылғанына – 625 жыл, ал тарихи отанына қайтарылғанына 35 жыл толып отыр. </w:t>
      </w:r>
    </w:p>
    <w:p w:rsidR="007652A5" w:rsidRDefault="007652A5" w:rsidP="00A83399">
      <w:pPr>
        <w:spacing w:line="276" w:lineRule="auto"/>
        <w:ind w:firstLine="708"/>
        <w:jc w:val="both"/>
        <w:rPr>
          <w:color w:val="000000"/>
          <w:sz w:val="28"/>
          <w:szCs w:val="28"/>
          <w:lang w:val="kk-KZ"/>
        </w:rPr>
      </w:pPr>
      <w:r w:rsidRPr="00B27ECE">
        <w:rPr>
          <w:color w:val="000000"/>
          <w:sz w:val="28"/>
          <w:szCs w:val="28"/>
          <w:lang w:val="kk-KZ"/>
        </w:rPr>
        <w:t xml:space="preserve">Зерттеушілердің дерегінше, Қожа Ахмет Ясауи кесенесінде сақталған Тайқазан 1399 жылы Тұран билеушісі Әмір Темірдің бұйрығымен Түркістаннан 25 шақырым жерде орналасқан Қарнақ елді мекеніндегі Әбділ Әзиз Шарафуддин Тебризи шебердің ұстаханасында сирек кездесетін 7 түрлі асыл металдың қоспасынан құйылған. </w:t>
      </w:r>
    </w:p>
    <w:p w:rsidR="007652A5" w:rsidRPr="007652A5" w:rsidRDefault="007652A5" w:rsidP="00A83399">
      <w:pPr>
        <w:spacing w:line="276" w:lineRule="auto"/>
        <w:ind w:firstLine="708"/>
        <w:jc w:val="both"/>
        <w:rPr>
          <w:color w:val="000000"/>
          <w:sz w:val="28"/>
          <w:szCs w:val="28"/>
          <w:lang w:val="kk-KZ"/>
        </w:rPr>
      </w:pPr>
      <w:r w:rsidRPr="00B27ECE">
        <w:rPr>
          <w:color w:val="000000"/>
          <w:sz w:val="28"/>
          <w:szCs w:val="28"/>
          <w:lang w:val="kk-KZ"/>
        </w:rPr>
        <w:t>1935 жылы қазіргі Санкт-Петербург қаласында өткен Иран шеберлерінің III Халықаралық конференциясына үш айға жіберілген тарихи мұра 54 жылдан кейін, яғни 1989 жылғы 18 қыркүйкте елге оралды.</w:t>
      </w:r>
    </w:p>
    <w:p w:rsidR="007652A5" w:rsidRPr="007652A5" w:rsidRDefault="007652A5" w:rsidP="00A83399">
      <w:pPr>
        <w:spacing w:line="276" w:lineRule="auto"/>
        <w:ind w:firstLine="708"/>
        <w:jc w:val="both"/>
        <w:rPr>
          <w:b/>
          <w:sz w:val="28"/>
          <w:szCs w:val="28"/>
          <w:lang w:val="kk-KZ"/>
        </w:rPr>
      </w:pPr>
      <w:r>
        <w:rPr>
          <w:sz w:val="28"/>
          <w:szCs w:val="28"/>
          <w:lang w:val="kk-KZ"/>
        </w:rPr>
        <w:t>Осыған орай «</w:t>
      </w:r>
      <w:r w:rsidRPr="0084772D">
        <w:rPr>
          <w:sz w:val="28"/>
          <w:szCs w:val="28"/>
          <w:lang w:val="kk-KZ"/>
        </w:rPr>
        <w:t>NAI Production</w:t>
      </w:r>
      <w:r>
        <w:rPr>
          <w:sz w:val="28"/>
          <w:szCs w:val="28"/>
          <w:lang w:val="kk-KZ"/>
        </w:rPr>
        <w:t>»</w:t>
      </w:r>
      <w:r w:rsidRPr="0084772D">
        <w:rPr>
          <w:sz w:val="28"/>
          <w:szCs w:val="28"/>
          <w:lang w:val="kk-KZ"/>
        </w:rPr>
        <w:t xml:space="preserve"> продюсерлік орталығы</w:t>
      </w:r>
      <w:r>
        <w:rPr>
          <w:sz w:val="28"/>
          <w:szCs w:val="28"/>
          <w:lang w:val="kk-KZ"/>
        </w:rPr>
        <w:t xml:space="preserve"> </w:t>
      </w:r>
      <w:r w:rsidRPr="007652A5">
        <w:rPr>
          <w:sz w:val="28"/>
          <w:szCs w:val="28"/>
          <w:lang w:val="kk-KZ"/>
        </w:rPr>
        <w:t>«Нау</w:t>
      </w:r>
      <w:r>
        <w:rPr>
          <w:sz w:val="28"/>
          <w:szCs w:val="28"/>
          <w:lang w:val="kk-KZ"/>
        </w:rPr>
        <w:t xml:space="preserve">рыз – Ұлы даланың Ұлы мерекесі! </w:t>
      </w:r>
      <w:r w:rsidRPr="007652A5">
        <w:rPr>
          <w:sz w:val="28"/>
          <w:szCs w:val="28"/>
          <w:lang w:val="kk-KZ"/>
        </w:rPr>
        <w:t xml:space="preserve">Тарихымыздың құты – Тайқазан» жобасының </w:t>
      </w:r>
      <w:r>
        <w:rPr>
          <w:sz w:val="28"/>
          <w:szCs w:val="28"/>
          <w:lang w:val="kk-KZ"/>
        </w:rPr>
        <w:t xml:space="preserve">аясында </w:t>
      </w:r>
      <w:r w:rsidRPr="007652A5">
        <w:rPr>
          <w:b/>
          <w:sz w:val="28"/>
          <w:szCs w:val="28"/>
          <w:lang w:val="kk-KZ"/>
        </w:rPr>
        <w:t xml:space="preserve">«Тарихымыздың құты – Тайқазан» балалар көзімен» атты Республикалық көркемсурет байқауын жариялайды. </w:t>
      </w:r>
    </w:p>
    <w:p w:rsidR="007652A5" w:rsidRDefault="007652A5" w:rsidP="00A83399">
      <w:pPr>
        <w:spacing w:line="276" w:lineRule="auto"/>
        <w:rPr>
          <w:sz w:val="28"/>
          <w:szCs w:val="28"/>
          <w:lang w:val="kk-KZ"/>
        </w:rPr>
      </w:pPr>
    </w:p>
    <w:p w:rsidR="002560FD" w:rsidRDefault="002560FD" w:rsidP="00A83399">
      <w:pPr>
        <w:spacing w:line="276" w:lineRule="auto"/>
        <w:ind w:firstLine="360"/>
        <w:jc w:val="both"/>
        <w:rPr>
          <w:sz w:val="28"/>
          <w:szCs w:val="28"/>
          <w:lang w:val="kk-KZ"/>
        </w:rPr>
      </w:pPr>
      <w:r w:rsidRPr="002560FD">
        <w:rPr>
          <w:b/>
          <w:sz w:val="28"/>
          <w:szCs w:val="28"/>
          <w:lang w:val="kk-KZ"/>
        </w:rPr>
        <w:t xml:space="preserve">Ұйымдастырушы: </w:t>
      </w:r>
      <w:r w:rsidRPr="002560FD">
        <w:rPr>
          <w:sz w:val="28"/>
          <w:szCs w:val="28"/>
          <w:lang w:val="kk-KZ"/>
        </w:rPr>
        <w:t>«NAI P</w:t>
      </w:r>
      <w:r w:rsidR="00CC3483">
        <w:rPr>
          <w:sz w:val="28"/>
          <w:szCs w:val="28"/>
          <w:lang w:val="kk-KZ"/>
        </w:rPr>
        <w:t>roduction» продюсерлік орталығы.</w:t>
      </w:r>
    </w:p>
    <w:p w:rsidR="00A83399" w:rsidRPr="002560FD" w:rsidRDefault="00A83399" w:rsidP="00A83399">
      <w:pPr>
        <w:spacing w:line="276" w:lineRule="auto"/>
        <w:ind w:firstLine="360"/>
        <w:jc w:val="both"/>
        <w:rPr>
          <w:b/>
          <w:sz w:val="28"/>
          <w:szCs w:val="28"/>
          <w:lang w:val="kk-KZ"/>
        </w:rPr>
      </w:pPr>
    </w:p>
    <w:p w:rsidR="002560FD" w:rsidRPr="002560FD" w:rsidRDefault="002560FD" w:rsidP="00A83399">
      <w:pPr>
        <w:spacing w:line="276" w:lineRule="auto"/>
        <w:ind w:firstLine="360"/>
        <w:jc w:val="both"/>
        <w:rPr>
          <w:sz w:val="28"/>
          <w:szCs w:val="28"/>
          <w:lang w:val="kk-KZ"/>
        </w:rPr>
      </w:pPr>
      <w:r w:rsidRPr="002560FD">
        <w:rPr>
          <w:b/>
          <w:sz w:val="28"/>
          <w:szCs w:val="28"/>
          <w:lang w:val="kk-KZ"/>
        </w:rPr>
        <w:t xml:space="preserve">Мақсаты: </w:t>
      </w:r>
      <w:r w:rsidR="007652A5" w:rsidRPr="007652A5">
        <w:rPr>
          <w:sz w:val="28"/>
          <w:szCs w:val="28"/>
          <w:lang w:val="kk-KZ"/>
        </w:rPr>
        <w:t xml:space="preserve">Тайқазанның тамыр тартқан тарихы арқылы бабалардан мирас болған әрбір жәдігердің қадір-қасиетін ұғындыру, </w:t>
      </w:r>
      <w:r w:rsidR="00CC3483">
        <w:rPr>
          <w:sz w:val="28"/>
          <w:szCs w:val="28"/>
          <w:lang w:val="kk-KZ"/>
        </w:rPr>
        <w:t xml:space="preserve">өскелең ұрпаққа </w:t>
      </w:r>
      <w:r w:rsidR="007652A5" w:rsidRPr="007652A5">
        <w:rPr>
          <w:sz w:val="28"/>
          <w:szCs w:val="28"/>
          <w:lang w:val="kk-KZ"/>
        </w:rPr>
        <w:t xml:space="preserve">бабаларымыздың білімі мен шеберлігін таныта отырып, </w:t>
      </w:r>
      <w:r w:rsidRPr="002560FD">
        <w:rPr>
          <w:sz w:val="28"/>
          <w:szCs w:val="28"/>
          <w:lang w:val="kk-KZ"/>
        </w:rPr>
        <w:t>шығармашыл жастарға қолдау көрсету.</w:t>
      </w:r>
    </w:p>
    <w:p w:rsidR="002560FD" w:rsidRPr="002560FD" w:rsidRDefault="002560FD" w:rsidP="00A83399">
      <w:pPr>
        <w:spacing w:line="276" w:lineRule="auto"/>
        <w:ind w:firstLine="360"/>
        <w:jc w:val="both"/>
        <w:rPr>
          <w:sz w:val="28"/>
          <w:szCs w:val="28"/>
          <w:lang w:val="kk-KZ"/>
        </w:rPr>
      </w:pPr>
    </w:p>
    <w:p w:rsidR="002560FD" w:rsidRPr="002560FD" w:rsidRDefault="002560FD" w:rsidP="00A83399">
      <w:pPr>
        <w:spacing w:line="276" w:lineRule="auto"/>
        <w:ind w:firstLine="360"/>
        <w:rPr>
          <w:b/>
          <w:sz w:val="28"/>
          <w:szCs w:val="28"/>
          <w:lang w:val="kk-KZ"/>
        </w:rPr>
      </w:pPr>
      <w:r w:rsidRPr="002560FD">
        <w:rPr>
          <w:b/>
          <w:sz w:val="28"/>
          <w:szCs w:val="28"/>
          <w:lang w:val="kk-KZ"/>
        </w:rPr>
        <w:t>Міндеттері:</w:t>
      </w:r>
    </w:p>
    <w:p w:rsidR="002560FD" w:rsidRPr="002560FD" w:rsidRDefault="002560FD" w:rsidP="00A83399">
      <w:pPr>
        <w:spacing w:line="276" w:lineRule="auto"/>
        <w:ind w:firstLine="360"/>
        <w:jc w:val="both"/>
        <w:rPr>
          <w:sz w:val="28"/>
          <w:szCs w:val="28"/>
          <w:lang w:val="kk-KZ"/>
        </w:rPr>
      </w:pPr>
      <w:r w:rsidRPr="002560FD">
        <w:rPr>
          <w:sz w:val="28"/>
          <w:szCs w:val="28"/>
          <w:lang w:val="kk-KZ"/>
        </w:rPr>
        <w:t xml:space="preserve">● </w:t>
      </w:r>
      <w:r w:rsidR="00CC3483">
        <w:rPr>
          <w:sz w:val="28"/>
          <w:szCs w:val="28"/>
          <w:lang w:val="kk-KZ"/>
        </w:rPr>
        <w:t>Шығармашыл жастарға</w:t>
      </w:r>
      <w:r w:rsidRPr="002560FD">
        <w:rPr>
          <w:sz w:val="28"/>
          <w:szCs w:val="28"/>
          <w:lang w:val="kk-KZ"/>
        </w:rPr>
        <w:t xml:space="preserve"> </w:t>
      </w:r>
      <w:r w:rsidR="007652A5">
        <w:rPr>
          <w:sz w:val="28"/>
          <w:szCs w:val="28"/>
          <w:lang w:val="kk-KZ"/>
        </w:rPr>
        <w:t xml:space="preserve">Тайқазанның тарихымен байланысты деректермен </w:t>
      </w:r>
      <w:r w:rsidR="00CC3483">
        <w:rPr>
          <w:sz w:val="28"/>
          <w:szCs w:val="28"/>
          <w:lang w:val="kk-KZ"/>
        </w:rPr>
        <w:t>танысуына мүмкіндік бере отырып,</w:t>
      </w:r>
      <w:r w:rsidRPr="002560FD">
        <w:rPr>
          <w:sz w:val="28"/>
          <w:szCs w:val="28"/>
          <w:lang w:val="kk-KZ"/>
        </w:rPr>
        <w:t xml:space="preserve"> өз қабілеттерін шыңдауға </w:t>
      </w:r>
      <w:r w:rsidR="00CC3483">
        <w:rPr>
          <w:sz w:val="28"/>
          <w:szCs w:val="28"/>
          <w:lang w:val="kk-KZ"/>
        </w:rPr>
        <w:t xml:space="preserve">және дамытуға </w:t>
      </w:r>
      <w:r w:rsidR="00EE6488">
        <w:rPr>
          <w:sz w:val="28"/>
          <w:szCs w:val="28"/>
          <w:lang w:val="kk-KZ"/>
        </w:rPr>
        <w:t>ықпал</w:t>
      </w:r>
      <w:r w:rsidR="00A83399">
        <w:rPr>
          <w:sz w:val="28"/>
          <w:szCs w:val="28"/>
          <w:lang w:val="kk-KZ"/>
        </w:rPr>
        <w:t xml:space="preserve"> ету</w:t>
      </w:r>
      <w:r w:rsidRPr="002560FD">
        <w:rPr>
          <w:sz w:val="28"/>
          <w:szCs w:val="28"/>
          <w:lang w:val="kk-KZ"/>
        </w:rPr>
        <w:t>;</w:t>
      </w:r>
    </w:p>
    <w:p w:rsidR="002560FD" w:rsidRPr="002560FD" w:rsidRDefault="002560FD" w:rsidP="00A83399">
      <w:pPr>
        <w:spacing w:line="276" w:lineRule="auto"/>
        <w:ind w:firstLine="360"/>
        <w:jc w:val="both"/>
        <w:rPr>
          <w:sz w:val="28"/>
          <w:szCs w:val="28"/>
          <w:lang w:val="kk-KZ"/>
        </w:rPr>
      </w:pPr>
      <w:r w:rsidRPr="002560FD">
        <w:rPr>
          <w:sz w:val="28"/>
          <w:szCs w:val="28"/>
          <w:lang w:val="kk-KZ"/>
        </w:rPr>
        <w:t xml:space="preserve">● </w:t>
      </w:r>
      <w:r w:rsidR="00EE6488">
        <w:rPr>
          <w:sz w:val="28"/>
          <w:szCs w:val="28"/>
          <w:lang w:val="kk-KZ"/>
        </w:rPr>
        <w:t>Тарихи деректер мен мәдени</w:t>
      </w:r>
      <w:r w:rsidRPr="002560FD">
        <w:rPr>
          <w:sz w:val="28"/>
          <w:szCs w:val="28"/>
          <w:lang w:val="kk-KZ"/>
        </w:rPr>
        <w:t xml:space="preserve"> </w:t>
      </w:r>
      <w:r w:rsidR="00EE6488">
        <w:rPr>
          <w:sz w:val="28"/>
          <w:szCs w:val="28"/>
          <w:lang w:val="kk-KZ"/>
        </w:rPr>
        <w:t>шығармалар</w:t>
      </w:r>
      <w:r w:rsidR="00CC3483">
        <w:rPr>
          <w:sz w:val="28"/>
          <w:szCs w:val="28"/>
          <w:lang w:val="kk-KZ"/>
        </w:rPr>
        <w:t xml:space="preserve"> және басқа да туындылар </w:t>
      </w:r>
      <w:r w:rsidR="00EE6488">
        <w:rPr>
          <w:sz w:val="28"/>
          <w:szCs w:val="28"/>
          <w:lang w:val="kk-KZ"/>
        </w:rPr>
        <w:t xml:space="preserve">арқылы жастардың білімге құштарлығын арттыру, </w:t>
      </w:r>
      <w:r w:rsidRPr="002560FD">
        <w:rPr>
          <w:sz w:val="28"/>
          <w:szCs w:val="28"/>
          <w:lang w:val="kk-KZ"/>
        </w:rPr>
        <w:t>отаншылдық рухта тәрбиелеу</w:t>
      </w:r>
      <w:r w:rsidR="00EE6488">
        <w:rPr>
          <w:sz w:val="28"/>
          <w:szCs w:val="28"/>
          <w:lang w:val="kk-KZ"/>
        </w:rPr>
        <w:t>, шығармашылық өнерін шыңдау және ынталандыру;</w:t>
      </w:r>
    </w:p>
    <w:p w:rsidR="002560FD" w:rsidRPr="002560FD" w:rsidRDefault="002560FD" w:rsidP="00A83399">
      <w:pPr>
        <w:spacing w:line="276" w:lineRule="auto"/>
        <w:ind w:firstLine="360"/>
        <w:jc w:val="both"/>
        <w:rPr>
          <w:sz w:val="28"/>
          <w:szCs w:val="28"/>
          <w:lang w:val="kk-KZ"/>
        </w:rPr>
      </w:pPr>
      <w:r w:rsidRPr="002560FD">
        <w:rPr>
          <w:sz w:val="28"/>
          <w:szCs w:val="28"/>
          <w:lang w:val="kk-KZ"/>
        </w:rPr>
        <w:t xml:space="preserve">● Жас </w:t>
      </w:r>
      <w:r w:rsidR="00EE6488">
        <w:rPr>
          <w:sz w:val="28"/>
          <w:szCs w:val="28"/>
          <w:lang w:val="kk-KZ"/>
        </w:rPr>
        <w:t>суретшілердің</w:t>
      </w:r>
      <w:r w:rsidRPr="002560FD">
        <w:rPr>
          <w:sz w:val="28"/>
          <w:szCs w:val="28"/>
          <w:lang w:val="kk-KZ"/>
        </w:rPr>
        <w:t xml:space="preserve"> шығармашылығын насихаттау және ұрпақтар сабақтастығын нығайту.</w:t>
      </w:r>
    </w:p>
    <w:p w:rsidR="002560FD" w:rsidRDefault="002560FD" w:rsidP="00A83399">
      <w:pPr>
        <w:spacing w:line="276" w:lineRule="auto"/>
        <w:jc w:val="center"/>
        <w:rPr>
          <w:b/>
          <w:sz w:val="28"/>
          <w:szCs w:val="28"/>
          <w:lang w:val="kk-KZ"/>
        </w:rPr>
      </w:pPr>
    </w:p>
    <w:p w:rsidR="00EE6488" w:rsidRPr="00FB79C1" w:rsidRDefault="00EE6488" w:rsidP="00A83399">
      <w:pPr>
        <w:pStyle w:val="a5"/>
        <w:spacing w:line="276" w:lineRule="auto"/>
        <w:ind w:firstLine="360"/>
        <w:rPr>
          <w:rFonts w:ascii="Times New Roman" w:hAnsi="Times New Roman" w:cs="Times New Roman"/>
          <w:sz w:val="28"/>
          <w:szCs w:val="28"/>
          <w:lang w:val="kk-KZ"/>
        </w:rPr>
      </w:pPr>
      <w:r>
        <w:rPr>
          <w:rFonts w:ascii="Times New Roman" w:hAnsi="Times New Roman" w:cs="Times New Roman"/>
          <w:b/>
          <w:sz w:val="28"/>
          <w:szCs w:val="28"/>
          <w:lang w:val="kk-KZ"/>
        </w:rPr>
        <w:t>Байқау</w:t>
      </w:r>
      <w:r w:rsidRPr="00FB79C1">
        <w:rPr>
          <w:rFonts w:ascii="Times New Roman" w:hAnsi="Times New Roman" w:cs="Times New Roman"/>
          <w:b/>
          <w:sz w:val="28"/>
          <w:szCs w:val="28"/>
          <w:lang w:val="kk-KZ"/>
        </w:rPr>
        <w:t xml:space="preserve"> кезеңдері</w:t>
      </w:r>
      <w:r w:rsidRPr="00FB79C1">
        <w:rPr>
          <w:rFonts w:ascii="Times New Roman" w:hAnsi="Times New Roman" w:cs="Times New Roman"/>
          <w:sz w:val="28"/>
          <w:szCs w:val="28"/>
          <w:lang w:val="kk-KZ"/>
        </w:rPr>
        <w:t xml:space="preserve">: </w:t>
      </w:r>
    </w:p>
    <w:p w:rsidR="00EE6488" w:rsidRPr="0058084D" w:rsidRDefault="00EE6488" w:rsidP="00A83399">
      <w:pPr>
        <w:pStyle w:val="a5"/>
        <w:spacing w:line="276" w:lineRule="auto"/>
        <w:ind w:firstLine="36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B79C1">
        <w:rPr>
          <w:rFonts w:ascii="Times New Roman" w:hAnsi="Times New Roman" w:cs="Times New Roman"/>
          <w:sz w:val="28"/>
          <w:szCs w:val="28"/>
          <w:lang w:val="kk-KZ"/>
        </w:rPr>
        <w:t xml:space="preserve">Шығармаларды </w:t>
      </w:r>
      <w:r w:rsidRPr="0058084D">
        <w:rPr>
          <w:rFonts w:ascii="Times New Roman" w:hAnsi="Times New Roman" w:cs="Times New Roman"/>
          <w:sz w:val="28"/>
          <w:szCs w:val="28"/>
          <w:lang w:val="kk-KZ"/>
        </w:rPr>
        <w:t xml:space="preserve">қабылдау 2024 жылғы </w:t>
      </w:r>
      <w:r w:rsidR="0065294A" w:rsidRPr="0058084D">
        <w:rPr>
          <w:rFonts w:ascii="Times New Roman" w:hAnsi="Times New Roman" w:cs="Times New Roman"/>
          <w:sz w:val="28"/>
          <w:szCs w:val="28"/>
          <w:lang w:val="kk-KZ"/>
        </w:rPr>
        <w:t xml:space="preserve">20 қаңтар </w:t>
      </w:r>
      <w:r w:rsidRPr="0058084D">
        <w:rPr>
          <w:rFonts w:ascii="Times New Roman" w:hAnsi="Times New Roman" w:cs="Times New Roman"/>
          <w:sz w:val="28"/>
          <w:szCs w:val="28"/>
          <w:lang w:val="kk-KZ"/>
        </w:rPr>
        <w:t>–</w:t>
      </w:r>
      <w:r w:rsidR="0065294A" w:rsidRPr="0058084D">
        <w:rPr>
          <w:rFonts w:ascii="Times New Roman" w:hAnsi="Times New Roman" w:cs="Times New Roman"/>
          <w:sz w:val="28"/>
          <w:szCs w:val="28"/>
          <w:lang w:val="kk-KZ"/>
        </w:rPr>
        <w:t xml:space="preserve"> </w:t>
      </w:r>
      <w:r w:rsidR="00CA4B01" w:rsidRPr="0058084D">
        <w:rPr>
          <w:rFonts w:ascii="Times New Roman" w:hAnsi="Times New Roman" w:cs="Times New Roman"/>
          <w:sz w:val="28"/>
          <w:szCs w:val="28"/>
          <w:lang w:val="kk-KZ"/>
        </w:rPr>
        <w:t>5</w:t>
      </w:r>
      <w:r w:rsidRPr="0058084D">
        <w:rPr>
          <w:rFonts w:ascii="Times New Roman" w:hAnsi="Times New Roman" w:cs="Times New Roman"/>
          <w:sz w:val="28"/>
          <w:szCs w:val="28"/>
          <w:lang w:val="kk-KZ"/>
        </w:rPr>
        <w:t xml:space="preserve"> наурызға дейін;</w:t>
      </w:r>
    </w:p>
    <w:p w:rsidR="00412595" w:rsidRDefault="00EE6488" w:rsidP="00A83399">
      <w:pPr>
        <w:pStyle w:val="a5"/>
        <w:spacing w:line="276" w:lineRule="auto"/>
        <w:ind w:firstLine="360"/>
        <w:jc w:val="both"/>
        <w:rPr>
          <w:rFonts w:ascii="Times New Roman" w:hAnsi="Times New Roman" w:cs="Times New Roman"/>
          <w:sz w:val="28"/>
          <w:szCs w:val="28"/>
          <w:lang w:val="kk-KZ"/>
        </w:rPr>
      </w:pPr>
      <w:r w:rsidRPr="0058084D">
        <w:rPr>
          <w:rFonts w:ascii="Times New Roman" w:hAnsi="Times New Roman" w:cs="Times New Roman"/>
          <w:sz w:val="28"/>
          <w:szCs w:val="28"/>
          <w:lang w:val="kk-KZ"/>
        </w:rPr>
        <w:lastRenderedPageBreak/>
        <w:t xml:space="preserve">2. Іріктеу кезеңі </w:t>
      </w:r>
      <w:r w:rsidR="0058084D" w:rsidRPr="0058084D">
        <w:rPr>
          <w:rFonts w:ascii="Times New Roman" w:hAnsi="Times New Roman" w:cs="Times New Roman"/>
          <w:sz w:val="28"/>
          <w:szCs w:val="28"/>
          <w:lang w:val="kk-KZ"/>
        </w:rPr>
        <w:t>6-7</w:t>
      </w:r>
      <w:r w:rsidR="00412595" w:rsidRPr="0058084D">
        <w:rPr>
          <w:rFonts w:ascii="Times New Roman" w:hAnsi="Times New Roman" w:cs="Times New Roman"/>
          <w:sz w:val="28"/>
          <w:szCs w:val="28"/>
          <w:lang w:val="kk-KZ"/>
        </w:rPr>
        <w:t xml:space="preserve"> наурыз</w:t>
      </w:r>
      <w:r w:rsidRPr="0058084D">
        <w:rPr>
          <w:rFonts w:ascii="Times New Roman" w:hAnsi="Times New Roman" w:cs="Times New Roman"/>
          <w:sz w:val="28"/>
          <w:szCs w:val="28"/>
          <w:lang w:val="kk-KZ"/>
        </w:rPr>
        <w:t xml:space="preserve"> аралығы.</w:t>
      </w:r>
      <w:r>
        <w:rPr>
          <w:rFonts w:ascii="Times New Roman" w:hAnsi="Times New Roman" w:cs="Times New Roman"/>
          <w:sz w:val="28"/>
          <w:szCs w:val="28"/>
          <w:lang w:val="kk-KZ"/>
        </w:rPr>
        <w:t xml:space="preserve"> Іріктеуді республикамызға белгілі суретшілер, өнертанушылар және </w:t>
      </w:r>
      <w:r w:rsidR="00412595">
        <w:rPr>
          <w:rFonts w:ascii="Times New Roman" w:hAnsi="Times New Roman" w:cs="Times New Roman"/>
          <w:sz w:val="28"/>
          <w:szCs w:val="28"/>
          <w:lang w:val="kk-KZ"/>
        </w:rPr>
        <w:t xml:space="preserve">тарихшылардан </w:t>
      </w:r>
      <w:r>
        <w:rPr>
          <w:rFonts w:ascii="Times New Roman" w:hAnsi="Times New Roman" w:cs="Times New Roman"/>
          <w:sz w:val="28"/>
          <w:szCs w:val="28"/>
          <w:lang w:val="kk-KZ"/>
        </w:rPr>
        <w:t xml:space="preserve">құралған комиссия мүшелері жүзеге асырады. </w:t>
      </w:r>
    </w:p>
    <w:p w:rsidR="00EE6488" w:rsidRPr="007E12C3" w:rsidRDefault="00412595" w:rsidP="00A83399">
      <w:pPr>
        <w:pStyle w:val="a5"/>
        <w:spacing w:line="276"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3. Жеңімпаздарды м</w:t>
      </w:r>
      <w:r w:rsidR="00EE6488" w:rsidRPr="006B0494">
        <w:rPr>
          <w:rFonts w:ascii="Times New Roman" w:hAnsi="Times New Roman" w:cs="Times New Roman"/>
          <w:sz w:val="28"/>
          <w:szCs w:val="28"/>
          <w:lang w:val="kk-KZ"/>
        </w:rPr>
        <w:t>арапат</w:t>
      </w:r>
      <w:r w:rsidR="00EE6488">
        <w:rPr>
          <w:rFonts w:ascii="Times New Roman" w:hAnsi="Times New Roman" w:cs="Times New Roman"/>
          <w:sz w:val="28"/>
          <w:szCs w:val="28"/>
          <w:lang w:val="kk-KZ"/>
        </w:rPr>
        <w:t xml:space="preserve">тау </w:t>
      </w:r>
      <w:r>
        <w:rPr>
          <w:rFonts w:ascii="Times New Roman" w:hAnsi="Times New Roman" w:cs="Times New Roman"/>
          <w:sz w:val="28"/>
          <w:szCs w:val="28"/>
          <w:lang w:val="kk-KZ"/>
        </w:rPr>
        <w:t>2024</w:t>
      </w:r>
      <w:r w:rsidR="00EE6488" w:rsidRPr="006B0494">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20 наурызда</w:t>
      </w:r>
      <w:r w:rsidR="00EE6488">
        <w:rPr>
          <w:rFonts w:ascii="Times New Roman" w:hAnsi="Times New Roman" w:cs="Times New Roman"/>
          <w:sz w:val="28"/>
          <w:szCs w:val="28"/>
          <w:lang w:val="kk-KZ"/>
        </w:rPr>
        <w:t xml:space="preserve"> </w:t>
      </w:r>
      <w:r w:rsidR="00EE6488" w:rsidRPr="00100AC7">
        <w:rPr>
          <w:rFonts w:ascii="Times New Roman" w:hAnsi="Times New Roman" w:cs="Times New Roman"/>
          <w:sz w:val="28"/>
          <w:szCs w:val="28"/>
          <w:lang w:val="kk-KZ"/>
        </w:rPr>
        <w:t>Астана қаласы</w:t>
      </w:r>
      <w:r w:rsidR="00EE6488">
        <w:rPr>
          <w:rFonts w:ascii="Times New Roman" w:hAnsi="Times New Roman" w:cs="Times New Roman"/>
          <w:sz w:val="28"/>
          <w:szCs w:val="28"/>
          <w:lang w:val="kk-KZ"/>
        </w:rPr>
        <w:t>нда</w:t>
      </w:r>
      <w:r w:rsidR="00A83399">
        <w:rPr>
          <w:rFonts w:ascii="Times New Roman" w:hAnsi="Times New Roman" w:cs="Times New Roman"/>
          <w:sz w:val="28"/>
          <w:szCs w:val="28"/>
          <w:lang w:val="kk-KZ"/>
        </w:rPr>
        <w:t>ғы</w:t>
      </w:r>
      <w:r w:rsidR="00EE6488">
        <w:rPr>
          <w:rFonts w:ascii="Times New Roman" w:hAnsi="Times New Roman" w:cs="Times New Roman"/>
          <w:sz w:val="28"/>
          <w:szCs w:val="28"/>
          <w:lang w:val="kk-KZ"/>
        </w:rPr>
        <w:t xml:space="preserve"> </w:t>
      </w:r>
      <w:r w:rsidR="00EE6488" w:rsidRPr="007E12C3">
        <w:rPr>
          <w:rFonts w:ascii="Times New Roman" w:hAnsi="Times New Roman" w:cs="Times New Roman"/>
          <w:sz w:val="28"/>
          <w:szCs w:val="28"/>
          <w:lang w:val="kk-KZ"/>
        </w:rPr>
        <w:t>Қ</w:t>
      </w:r>
      <w:r w:rsidR="00EE6488">
        <w:rPr>
          <w:rFonts w:ascii="Times New Roman" w:hAnsi="Times New Roman" w:cs="Times New Roman"/>
          <w:sz w:val="28"/>
          <w:szCs w:val="28"/>
          <w:lang w:val="kk-KZ"/>
        </w:rPr>
        <w:t xml:space="preserve">азақстан </w:t>
      </w:r>
      <w:r w:rsidR="00EE6488" w:rsidRPr="007E12C3">
        <w:rPr>
          <w:rFonts w:ascii="Times New Roman" w:hAnsi="Times New Roman" w:cs="Times New Roman"/>
          <w:sz w:val="28"/>
          <w:szCs w:val="28"/>
          <w:lang w:val="kk-KZ"/>
        </w:rPr>
        <w:t>Р</w:t>
      </w:r>
      <w:r w:rsidR="00EE6488">
        <w:rPr>
          <w:rFonts w:ascii="Times New Roman" w:hAnsi="Times New Roman" w:cs="Times New Roman"/>
          <w:sz w:val="28"/>
          <w:szCs w:val="28"/>
          <w:lang w:val="kk-KZ"/>
        </w:rPr>
        <w:t>еспубликасының</w:t>
      </w:r>
      <w:r w:rsidR="00EE6488" w:rsidRPr="007E12C3">
        <w:rPr>
          <w:rFonts w:ascii="Times New Roman" w:hAnsi="Times New Roman" w:cs="Times New Roman"/>
          <w:sz w:val="28"/>
          <w:szCs w:val="28"/>
          <w:lang w:val="kk-KZ"/>
        </w:rPr>
        <w:t xml:space="preserve"> Ұлттық музейінде </w:t>
      </w:r>
      <w:r w:rsidR="00EE6488">
        <w:rPr>
          <w:rFonts w:ascii="Times New Roman" w:hAnsi="Times New Roman" w:cs="Times New Roman"/>
          <w:sz w:val="28"/>
          <w:szCs w:val="28"/>
          <w:lang w:val="kk-KZ"/>
        </w:rPr>
        <w:t>өтеді.</w:t>
      </w:r>
      <w:r>
        <w:rPr>
          <w:rFonts w:ascii="Times New Roman" w:hAnsi="Times New Roman" w:cs="Times New Roman"/>
          <w:sz w:val="28"/>
          <w:szCs w:val="28"/>
          <w:lang w:val="kk-KZ"/>
        </w:rPr>
        <w:t xml:space="preserve"> Байқау қорытындысы бойынша </w:t>
      </w:r>
      <w:r w:rsidRPr="00412595">
        <w:rPr>
          <w:rFonts w:ascii="Times New Roman" w:hAnsi="Times New Roman" w:cs="Times New Roman"/>
          <w:sz w:val="28"/>
          <w:szCs w:val="28"/>
          <w:lang w:val="kk-KZ"/>
        </w:rPr>
        <w:t>2024 жылғы 20 наурызда</w:t>
      </w:r>
      <w:r w:rsidRPr="00412595">
        <w:rPr>
          <w:lang w:val="kk-KZ"/>
        </w:rPr>
        <w:t xml:space="preserve"> </w:t>
      </w:r>
      <w:r w:rsidRPr="00412595">
        <w:rPr>
          <w:rFonts w:ascii="Times New Roman" w:hAnsi="Times New Roman" w:cs="Times New Roman"/>
          <w:sz w:val="28"/>
          <w:szCs w:val="28"/>
          <w:lang w:val="kk-KZ"/>
        </w:rPr>
        <w:t>Қазақстан Республикасының Ұлттық музейінде</w:t>
      </w:r>
      <w:r>
        <w:rPr>
          <w:rFonts w:ascii="Times New Roman" w:hAnsi="Times New Roman" w:cs="Times New Roman"/>
          <w:sz w:val="28"/>
          <w:szCs w:val="28"/>
          <w:lang w:val="kk-KZ"/>
        </w:rPr>
        <w:t xml:space="preserve"> көркемсурет көрмесі ұйымдастырылады.</w:t>
      </w:r>
    </w:p>
    <w:p w:rsidR="002560FD" w:rsidRDefault="002560FD" w:rsidP="00A83399">
      <w:pPr>
        <w:spacing w:line="276" w:lineRule="auto"/>
        <w:jc w:val="center"/>
        <w:rPr>
          <w:b/>
          <w:sz w:val="28"/>
          <w:szCs w:val="28"/>
          <w:lang w:val="kk-KZ"/>
        </w:rPr>
      </w:pPr>
    </w:p>
    <w:p w:rsidR="00412595" w:rsidRPr="00412595" w:rsidRDefault="00412595" w:rsidP="00A83399">
      <w:pPr>
        <w:pStyle w:val="a5"/>
        <w:spacing w:line="276" w:lineRule="auto"/>
        <w:ind w:firstLine="360"/>
        <w:rPr>
          <w:rFonts w:ascii="Times New Roman" w:hAnsi="Times New Roman" w:cs="Times New Roman"/>
          <w:sz w:val="28"/>
          <w:szCs w:val="28"/>
          <w:lang w:val="en-US"/>
        </w:rPr>
      </w:pPr>
      <w:r>
        <w:rPr>
          <w:rFonts w:ascii="Times New Roman" w:hAnsi="Times New Roman" w:cs="Times New Roman"/>
          <w:b/>
          <w:sz w:val="28"/>
          <w:szCs w:val="28"/>
          <w:lang w:val="kk-KZ"/>
        </w:rPr>
        <w:t>Байқау</w:t>
      </w:r>
      <w:r w:rsidRPr="00FB79C1">
        <w:rPr>
          <w:rFonts w:ascii="Times New Roman" w:hAnsi="Times New Roman" w:cs="Times New Roman"/>
          <w:b/>
          <w:sz w:val="28"/>
          <w:szCs w:val="28"/>
          <w:lang w:val="kk-KZ"/>
        </w:rPr>
        <w:t xml:space="preserve"> </w:t>
      </w:r>
      <w:r w:rsidR="007C077A">
        <w:rPr>
          <w:rFonts w:ascii="Times New Roman" w:hAnsi="Times New Roman" w:cs="Times New Roman"/>
          <w:b/>
          <w:sz w:val="28"/>
          <w:szCs w:val="28"/>
          <w:lang w:val="kk-KZ"/>
        </w:rPr>
        <w:t>талаптары</w:t>
      </w:r>
      <w:r w:rsidRPr="00FB79C1">
        <w:rPr>
          <w:rFonts w:ascii="Times New Roman" w:hAnsi="Times New Roman" w:cs="Times New Roman"/>
          <w:sz w:val="28"/>
          <w:szCs w:val="28"/>
          <w:lang w:val="kk-KZ"/>
        </w:rPr>
        <w:t xml:space="preserve">: </w:t>
      </w:r>
    </w:p>
    <w:p w:rsidR="00CF46F7" w:rsidRDefault="00412595" w:rsidP="00CF46F7">
      <w:pPr>
        <w:pStyle w:val="a5"/>
        <w:numPr>
          <w:ilvl w:val="0"/>
          <w:numId w:val="4"/>
        </w:numPr>
        <w:spacing w:line="276" w:lineRule="auto"/>
        <w:jc w:val="both"/>
        <w:rPr>
          <w:rFonts w:ascii="Times New Roman" w:hAnsi="Times New Roman" w:cs="Times New Roman"/>
          <w:sz w:val="28"/>
          <w:szCs w:val="28"/>
          <w:lang w:val="kk-KZ"/>
        </w:rPr>
      </w:pPr>
      <w:r w:rsidRPr="00412595">
        <w:rPr>
          <w:rFonts w:ascii="Times New Roman" w:hAnsi="Times New Roman" w:cs="Times New Roman"/>
          <w:sz w:val="28"/>
          <w:szCs w:val="28"/>
          <w:lang w:val="kk-KZ"/>
        </w:rPr>
        <w:t xml:space="preserve">Байқауға қатысушы «NAI Production» продюсерлік орталығының әлеуметтік желідегі </w:t>
      </w:r>
      <w:r w:rsidR="001D3AF4" w:rsidRPr="001D3AF4">
        <w:rPr>
          <w:rFonts w:ascii="Times New Roman" w:hAnsi="Times New Roman" w:cs="Times New Roman"/>
          <w:sz w:val="28"/>
          <w:szCs w:val="28"/>
          <w:lang w:val="kk-KZ"/>
        </w:rPr>
        <w:t>Instagram</w:t>
      </w:r>
      <w:r w:rsidR="001D3AF4">
        <w:rPr>
          <w:rFonts w:ascii="Times New Roman" w:hAnsi="Times New Roman" w:cs="Times New Roman"/>
          <w:sz w:val="28"/>
          <w:szCs w:val="28"/>
          <w:lang w:val="kk-KZ"/>
        </w:rPr>
        <w:t xml:space="preserve">: </w:t>
      </w:r>
      <w:r w:rsidR="005D1B76">
        <w:rPr>
          <w:rFonts w:ascii="Times New Roman" w:hAnsi="Times New Roman" w:cs="Times New Roman"/>
          <w:sz w:val="28"/>
          <w:szCs w:val="28"/>
          <w:lang w:val="kk-KZ"/>
        </w:rPr>
        <w:t>NAIproduction2024</w:t>
      </w:r>
      <w:r w:rsidR="001D3AF4">
        <w:rPr>
          <w:rFonts w:ascii="Times New Roman" w:hAnsi="Times New Roman" w:cs="Times New Roman"/>
          <w:sz w:val="28"/>
          <w:szCs w:val="28"/>
          <w:lang w:val="kk-KZ"/>
        </w:rPr>
        <w:t xml:space="preserve">, </w:t>
      </w:r>
    </w:p>
    <w:p w:rsidR="00CF46F7" w:rsidRDefault="00CF46F7" w:rsidP="00CF46F7">
      <w:pPr>
        <w:pStyle w:val="a5"/>
        <w:spacing w:line="276"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D3AF4" w:rsidRPr="001D3AF4">
        <w:rPr>
          <w:rFonts w:ascii="Times New Roman" w:hAnsi="Times New Roman" w:cs="Times New Roman"/>
          <w:sz w:val="28"/>
          <w:szCs w:val="28"/>
          <w:lang w:val="kk-KZ"/>
        </w:rPr>
        <w:t>TikTok</w:t>
      </w:r>
      <w:r w:rsidR="001D3AF4">
        <w:rPr>
          <w:rFonts w:ascii="Times New Roman" w:hAnsi="Times New Roman" w:cs="Times New Roman"/>
          <w:sz w:val="28"/>
          <w:szCs w:val="28"/>
          <w:lang w:val="kk-KZ"/>
        </w:rPr>
        <w:t xml:space="preserve">: </w:t>
      </w:r>
      <w:r w:rsidR="001D3AF4" w:rsidRPr="001D3AF4">
        <w:rPr>
          <w:rFonts w:ascii="Times New Roman" w:hAnsi="Times New Roman" w:cs="Times New Roman"/>
          <w:sz w:val="28"/>
          <w:szCs w:val="28"/>
          <w:lang w:val="kk-KZ"/>
        </w:rPr>
        <w:t>@naiproduction</w:t>
      </w:r>
      <w:r>
        <w:rPr>
          <w:rFonts w:ascii="Times New Roman" w:hAnsi="Times New Roman" w:cs="Times New Roman"/>
          <w:sz w:val="28"/>
          <w:szCs w:val="28"/>
          <w:lang w:val="kk-KZ"/>
        </w:rPr>
        <w:t xml:space="preserve">, </w:t>
      </w:r>
      <w:r w:rsidR="001D3AF4" w:rsidRPr="00CF46F7">
        <w:rPr>
          <w:rFonts w:ascii="Times New Roman" w:hAnsi="Times New Roman" w:cs="Times New Roman"/>
          <w:sz w:val="28"/>
          <w:szCs w:val="28"/>
          <w:lang w:val="kk-KZ"/>
        </w:rPr>
        <w:t xml:space="preserve"> </w:t>
      </w:r>
    </w:p>
    <w:p w:rsidR="00A83399" w:rsidRDefault="00CF46F7" w:rsidP="00CF46F7">
      <w:pPr>
        <w:pStyle w:val="a5"/>
        <w:spacing w:line="276" w:lineRule="auto"/>
        <w:ind w:left="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F46F7">
        <w:rPr>
          <w:rFonts w:ascii="Times New Roman" w:hAnsi="Times New Roman" w:cs="Times New Roman"/>
          <w:sz w:val="28"/>
          <w:szCs w:val="28"/>
          <w:lang w:val="kk-KZ"/>
        </w:rPr>
        <w:t xml:space="preserve">Facebook: @nai.production.2024  </w:t>
      </w:r>
      <w:r w:rsidR="001D3AF4" w:rsidRPr="00CF46F7">
        <w:rPr>
          <w:rFonts w:ascii="Times New Roman" w:hAnsi="Times New Roman" w:cs="Times New Roman"/>
          <w:sz w:val="28"/>
          <w:szCs w:val="28"/>
          <w:lang w:val="kk-KZ"/>
        </w:rPr>
        <w:t>пара</w:t>
      </w:r>
      <w:r w:rsidR="001D3AF4">
        <w:rPr>
          <w:rFonts w:ascii="Times New Roman" w:hAnsi="Times New Roman" w:cs="Times New Roman"/>
          <w:sz w:val="28"/>
          <w:szCs w:val="28"/>
          <w:lang w:val="kk-KZ"/>
        </w:rPr>
        <w:t>шаларына</w:t>
      </w:r>
      <w:r w:rsidR="00412595" w:rsidRPr="001D3AF4">
        <w:rPr>
          <w:rFonts w:ascii="Times New Roman" w:hAnsi="Times New Roman" w:cs="Times New Roman"/>
          <w:sz w:val="28"/>
          <w:szCs w:val="28"/>
          <w:lang w:val="kk-KZ"/>
        </w:rPr>
        <w:t xml:space="preserve"> т</w:t>
      </w:r>
      <w:r w:rsidR="00A83399" w:rsidRPr="001D3AF4">
        <w:rPr>
          <w:rFonts w:ascii="Times New Roman" w:hAnsi="Times New Roman" w:cs="Times New Roman"/>
          <w:sz w:val="28"/>
          <w:szCs w:val="28"/>
          <w:lang w:val="kk-KZ"/>
        </w:rPr>
        <w:t>іркелуі</w:t>
      </w:r>
      <w:r w:rsidR="00A83399">
        <w:rPr>
          <w:rFonts w:ascii="Times New Roman" w:hAnsi="Times New Roman" w:cs="Times New Roman"/>
          <w:sz w:val="28"/>
          <w:szCs w:val="28"/>
          <w:lang w:val="kk-KZ"/>
        </w:rPr>
        <w:t xml:space="preserve"> қажет; </w:t>
      </w:r>
    </w:p>
    <w:p w:rsidR="00412595" w:rsidRDefault="00A83399" w:rsidP="00A83399">
      <w:pPr>
        <w:pStyle w:val="a5"/>
        <w:numPr>
          <w:ilvl w:val="0"/>
          <w:numId w:val="4"/>
        </w:numPr>
        <w:spacing w:line="276" w:lineRule="auto"/>
        <w:ind w:left="0" w:firstLine="426"/>
        <w:jc w:val="both"/>
        <w:rPr>
          <w:rFonts w:ascii="Times New Roman" w:hAnsi="Times New Roman" w:cs="Times New Roman"/>
          <w:sz w:val="28"/>
          <w:szCs w:val="28"/>
          <w:lang w:val="kk-KZ"/>
        </w:rPr>
      </w:pPr>
      <w:r w:rsidRPr="00A83399">
        <w:rPr>
          <w:rFonts w:ascii="Times New Roman" w:hAnsi="Times New Roman" w:cs="Times New Roman"/>
          <w:sz w:val="28"/>
          <w:szCs w:val="28"/>
          <w:lang w:val="kk-KZ"/>
        </w:rPr>
        <w:t xml:space="preserve">Қатысушы Тайқазан тарихына қатысты тарихи деректер, әдеби шығармалар, көркем туындылар  және т.б. </w:t>
      </w:r>
      <w:r w:rsidR="0065294A">
        <w:rPr>
          <w:rFonts w:ascii="Times New Roman" w:hAnsi="Times New Roman" w:cs="Times New Roman"/>
          <w:sz w:val="28"/>
          <w:szCs w:val="28"/>
          <w:lang w:val="kk-KZ"/>
        </w:rPr>
        <w:t>үзіндісіне</w:t>
      </w:r>
      <w:r w:rsidRPr="00A83399">
        <w:rPr>
          <w:rFonts w:ascii="Times New Roman" w:hAnsi="Times New Roman" w:cs="Times New Roman"/>
          <w:sz w:val="28"/>
          <w:szCs w:val="28"/>
          <w:lang w:val="kk-KZ"/>
        </w:rPr>
        <w:t xml:space="preserve"> сүйене отырып, </w:t>
      </w:r>
      <w:r w:rsidR="00412595" w:rsidRPr="00A83399">
        <w:rPr>
          <w:rFonts w:ascii="Times New Roman" w:hAnsi="Times New Roman" w:cs="Times New Roman"/>
          <w:sz w:val="28"/>
          <w:szCs w:val="28"/>
          <w:lang w:val="kk-KZ"/>
        </w:rPr>
        <w:t xml:space="preserve"> шығармашылық танымы</w:t>
      </w:r>
      <w:r w:rsidRPr="00A83399">
        <w:rPr>
          <w:rFonts w:ascii="Times New Roman" w:hAnsi="Times New Roman" w:cs="Times New Roman"/>
          <w:sz w:val="28"/>
          <w:szCs w:val="28"/>
          <w:lang w:val="kk-KZ"/>
        </w:rPr>
        <w:t xml:space="preserve"> мен</w:t>
      </w:r>
      <w:r w:rsidR="00412595" w:rsidRPr="00A83399">
        <w:rPr>
          <w:rFonts w:ascii="Times New Roman" w:hAnsi="Times New Roman" w:cs="Times New Roman"/>
          <w:sz w:val="28"/>
          <w:szCs w:val="28"/>
          <w:lang w:val="kk-KZ"/>
        </w:rPr>
        <w:t xml:space="preserve"> көзқарасын төл </w:t>
      </w:r>
      <w:r>
        <w:rPr>
          <w:rFonts w:ascii="Times New Roman" w:hAnsi="Times New Roman" w:cs="Times New Roman"/>
          <w:sz w:val="28"/>
          <w:szCs w:val="28"/>
          <w:lang w:val="kk-KZ"/>
        </w:rPr>
        <w:t>туындылары арқылы жеткізуі тиіс;</w:t>
      </w:r>
    </w:p>
    <w:p w:rsidR="0065294A" w:rsidRDefault="0065294A" w:rsidP="0065294A">
      <w:pPr>
        <w:pStyle w:val="a5"/>
        <w:numPr>
          <w:ilvl w:val="0"/>
          <w:numId w:val="4"/>
        </w:numPr>
        <w:spacing w:line="276"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кез-келген техникамен А3</w:t>
      </w:r>
      <w:r w:rsidR="00CA4B01">
        <w:rPr>
          <w:rFonts w:ascii="Times New Roman" w:hAnsi="Times New Roman" w:cs="Times New Roman"/>
          <w:sz w:val="28"/>
          <w:szCs w:val="28"/>
          <w:lang w:val="kk-KZ"/>
        </w:rPr>
        <w:t xml:space="preserve"> форматында</w:t>
      </w:r>
      <w:r>
        <w:rPr>
          <w:rFonts w:ascii="Times New Roman" w:hAnsi="Times New Roman" w:cs="Times New Roman"/>
          <w:sz w:val="28"/>
          <w:szCs w:val="28"/>
          <w:lang w:val="kk-KZ"/>
        </w:rPr>
        <w:t xml:space="preserve"> </w:t>
      </w:r>
      <w:r w:rsidRPr="001C0D82">
        <w:rPr>
          <w:rFonts w:ascii="Times New Roman" w:hAnsi="Times New Roman" w:cs="Times New Roman"/>
          <w:sz w:val="28"/>
          <w:szCs w:val="28"/>
          <w:lang w:val="kk-KZ"/>
        </w:rPr>
        <w:t xml:space="preserve">қатты </w:t>
      </w:r>
      <w:r>
        <w:rPr>
          <w:rFonts w:ascii="Times New Roman" w:hAnsi="Times New Roman" w:cs="Times New Roman"/>
          <w:sz w:val="28"/>
          <w:szCs w:val="28"/>
          <w:lang w:val="kk-KZ"/>
        </w:rPr>
        <w:t>қағазда</w:t>
      </w:r>
      <w:r w:rsidRPr="001C0D82">
        <w:rPr>
          <w:rFonts w:ascii="Times New Roman" w:hAnsi="Times New Roman" w:cs="Times New Roman"/>
          <w:sz w:val="28"/>
          <w:szCs w:val="28"/>
          <w:lang w:val="kk-KZ"/>
        </w:rPr>
        <w:t xml:space="preserve"> </w:t>
      </w:r>
      <w:r>
        <w:rPr>
          <w:rFonts w:ascii="Times New Roman" w:hAnsi="Times New Roman" w:cs="Times New Roman"/>
          <w:sz w:val="28"/>
          <w:szCs w:val="28"/>
          <w:lang w:val="kk-KZ"/>
        </w:rPr>
        <w:t>орындалады</w:t>
      </w:r>
      <w:r w:rsidR="00412595" w:rsidRPr="0065294A">
        <w:rPr>
          <w:rFonts w:ascii="Times New Roman" w:hAnsi="Times New Roman" w:cs="Times New Roman"/>
          <w:sz w:val="28"/>
          <w:szCs w:val="28"/>
          <w:lang w:val="kk-KZ"/>
        </w:rPr>
        <w:t xml:space="preserve"> (акварель, май бояуы, пастель, т.б.)</w:t>
      </w:r>
      <w:r>
        <w:rPr>
          <w:rFonts w:ascii="Times New Roman" w:hAnsi="Times New Roman" w:cs="Times New Roman"/>
          <w:sz w:val="28"/>
          <w:szCs w:val="28"/>
          <w:lang w:val="kk-KZ"/>
        </w:rPr>
        <w:t>;</w:t>
      </w:r>
    </w:p>
    <w:p w:rsidR="00CA4B01" w:rsidRDefault="0065294A" w:rsidP="00CA4B01">
      <w:pPr>
        <w:pStyle w:val="a5"/>
        <w:numPr>
          <w:ilvl w:val="0"/>
          <w:numId w:val="4"/>
        </w:numPr>
        <w:spacing w:line="276" w:lineRule="auto"/>
        <w:ind w:left="0" w:firstLine="426"/>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қатысуға</w:t>
      </w:r>
      <w:r w:rsidR="00412595" w:rsidRPr="0065294A">
        <w:rPr>
          <w:rFonts w:ascii="Times New Roman" w:hAnsi="Times New Roman" w:cs="Times New Roman"/>
          <w:sz w:val="28"/>
          <w:szCs w:val="28"/>
          <w:lang w:val="kk-KZ"/>
        </w:rPr>
        <w:t xml:space="preserve"> үміткерлер</w:t>
      </w:r>
      <w:r w:rsidR="00412595" w:rsidRPr="0065294A">
        <w:rPr>
          <w:rFonts w:ascii="Times New Roman" w:hAnsi="Times New Roman" w:cs="Times New Roman"/>
          <w:b/>
          <w:sz w:val="28"/>
          <w:szCs w:val="28"/>
          <w:lang w:val="kk-KZ"/>
        </w:rPr>
        <w:t>:</w:t>
      </w:r>
      <w:r w:rsidR="00412595" w:rsidRPr="0065294A">
        <w:rPr>
          <w:rFonts w:ascii="Times New Roman" w:hAnsi="Times New Roman" w:cs="Times New Roman"/>
          <w:sz w:val="28"/>
          <w:szCs w:val="28"/>
          <w:lang w:val="kk-KZ"/>
        </w:rPr>
        <w:t xml:space="preserve"> салынған </w:t>
      </w:r>
      <w:r>
        <w:rPr>
          <w:rFonts w:ascii="Times New Roman" w:hAnsi="Times New Roman" w:cs="Times New Roman"/>
          <w:sz w:val="28"/>
          <w:szCs w:val="28"/>
          <w:lang w:val="kk-KZ"/>
        </w:rPr>
        <w:t>шығарманың аннотаци</w:t>
      </w:r>
      <w:r w:rsidR="00CA4B01">
        <w:rPr>
          <w:rFonts w:ascii="Times New Roman" w:hAnsi="Times New Roman" w:cs="Times New Roman"/>
          <w:sz w:val="28"/>
          <w:szCs w:val="28"/>
          <w:lang w:val="kk-KZ"/>
        </w:rPr>
        <w:t xml:space="preserve">ясын қазақ немесе орыс тілінде </w:t>
      </w:r>
      <w:r w:rsidR="00412595" w:rsidRPr="0065294A">
        <w:rPr>
          <w:rFonts w:ascii="Times New Roman" w:hAnsi="Times New Roman" w:cs="Times New Roman"/>
          <w:sz w:val="28"/>
          <w:szCs w:val="28"/>
          <w:lang w:val="kk-KZ"/>
        </w:rPr>
        <w:t>(</w:t>
      </w:r>
      <w:r w:rsidR="00412595" w:rsidRPr="0065294A">
        <w:rPr>
          <w:rFonts w:ascii="Times New Roman" w:hAnsi="Times New Roman" w:cs="Times New Roman"/>
          <w:i/>
          <w:sz w:val="28"/>
          <w:szCs w:val="28"/>
          <w:lang w:val="kk-KZ"/>
        </w:rPr>
        <w:t>А4 қағазда</w:t>
      </w:r>
      <w:r w:rsidR="00CA4B01">
        <w:rPr>
          <w:rFonts w:ascii="Times New Roman" w:hAnsi="Times New Roman" w:cs="Times New Roman"/>
          <w:i/>
          <w:sz w:val="28"/>
          <w:szCs w:val="28"/>
          <w:lang w:val="kk-KZ"/>
        </w:rPr>
        <w:t xml:space="preserve"> 2-3 абзац</w:t>
      </w:r>
      <w:r w:rsidR="00412595" w:rsidRPr="0065294A">
        <w:rPr>
          <w:rFonts w:ascii="Times New Roman" w:hAnsi="Times New Roman" w:cs="Times New Roman"/>
          <w:i/>
          <w:sz w:val="28"/>
          <w:szCs w:val="28"/>
          <w:lang w:val="kk-KZ"/>
        </w:rPr>
        <w:t>, шрифт - Times New Roman, 14 кегль; интервал - 1; жоғарғы, төменгі және оң жақ жиек - 2 см, сол жақ жиек  - 3 см</w:t>
      </w:r>
      <w:r w:rsidR="00412595" w:rsidRPr="0065294A">
        <w:rPr>
          <w:rFonts w:ascii="Times New Roman" w:hAnsi="Times New Roman" w:cs="Times New Roman"/>
          <w:sz w:val="28"/>
          <w:szCs w:val="28"/>
          <w:lang w:val="kk-KZ"/>
        </w:rPr>
        <w:t xml:space="preserve">), кәсіби студияда түсірілген 3х4 фотосуретін және қысқаша өзі туралы мәліметтерді (анкета)  </w:t>
      </w:r>
      <w:r w:rsidR="00412595" w:rsidRPr="0065294A">
        <w:rPr>
          <w:rFonts w:ascii="Times New Roman" w:hAnsi="Times New Roman" w:cs="Times New Roman"/>
          <w:i/>
          <w:sz w:val="28"/>
          <w:szCs w:val="28"/>
          <w:u w:val="single"/>
          <w:lang w:val="kk-KZ"/>
        </w:rPr>
        <w:t>қосымшаға</w:t>
      </w:r>
      <w:r w:rsidR="00412595" w:rsidRPr="0065294A">
        <w:rPr>
          <w:rFonts w:ascii="Times New Roman" w:hAnsi="Times New Roman" w:cs="Times New Roman"/>
          <w:sz w:val="28"/>
          <w:szCs w:val="28"/>
          <w:lang w:val="kk-KZ"/>
        </w:rPr>
        <w:t xml:space="preserve"> сәйкес жіберуі тиіс;</w:t>
      </w:r>
    </w:p>
    <w:p w:rsidR="00CA4B01" w:rsidRDefault="00CA4B01" w:rsidP="00CA4B01">
      <w:pPr>
        <w:pStyle w:val="a5"/>
        <w:numPr>
          <w:ilvl w:val="0"/>
          <w:numId w:val="4"/>
        </w:numPr>
        <w:spacing w:line="276" w:lineRule="auto"/>
        <w:ind w:left="0" w:firstLine="426"/>
        <w:jc w:val="both"/>
        <w:rPr>
          <w:rStyle w:val="apple-style-span"/>
          <w:rFonts w:ascii="Times New Roman" w:hAnsi="Times New Roman" w:cs="Times New Roman"/>
          <w:sz w:val="28"/>
          <w:szCs w:val="28"/>
          <w:lang w:val="kk-KZ"/>
        </w:rPr>
      </w:pPr>
      <w:r w:rsidRPr="00CA4B01">
        <w:rPr>
          <w:rStyle w:val="apple-style-span"/>
          <w:rFonts w:ascii="Times New Roman" w:hAnsi="Times New Roman" w:cs="Times New Roman"/>
          <w:color w:val="000000"/>
          <w:sz w:val="28"/>
          <w:szCs w:val="28"/>
          <w:lang w:val="kk-KZ"/>
        </w:rPr>
        <w:t xml:space="preserve">Байқауға ұсынылған жұмыстардың оң жақ төменгі бөлігінде жұмыстың атауы және суретшінің аты-жөні болуы тиіс. </w:t>
      </w:r>
      <w:r w:rsidRPr="00CA4B01">
        <w:rPr>
          <w:rStyle w:val="apple-style-span"/>
          <w:rFonts w:ascii="Times New Roman" w:hAnsi="Times New Roman" w:cs="Times New Roman"/>
          <w:color w:val="222222"/>
          <w:sz w:val="28"/>
          <w:szCs w:val="28"/>
          <w:lang w:val="kk-KZ"/>
        </w:rPr>
        <w:t xml:space="preserve">Жұмыстың атауы тақырыпқа сай болуы керек. </w:t>
      </w:r>
    </w:p>
    <w:p w:rsidR="00CA4B01" w:rsidRDefault="00CA4B01" w:rsidP="00CA4B01">
      <w:pPr>
        <w:pStyle w:val="a5"/>
        <w:numPr>
          <w:ilvl w:val="0"/>
          <w:numId w:val="4"/>
        </w:numPr>
        <w:spacing w:line="276" w:lineRule="auto"/>
        <w:ind w:left="0" w:firstLine="426"/>
        <w:jc w:val="both"/>
        <w:rPr>
          <w:rStyle w:val="apple-style-span"/>
          <w:rFonts w:ascii="Times New Roman" w:hAnsi="Times New Roman" w:cs="Times New Roman"/>
          <w:sz w:val="28"/>
          <w:szCs w:val="28"/>
          <w:lang w:val="kk-KZ"/>
        </w:rPr>
      </w:pPr>
      <w:r w:rsidRPr="00CA4B01">
        <w:rPr>
          <w:rStyle w:val="apple-style-span"/>
          <w:rFonts w:ascii="Times New Roman" w:hAnsi="Times New Roman" w:cs="Times New Roman"/>
          <w:color w:val="222222"/>
          <w:sz w:val="28"/>
          <w:szCs w:val="28"/>
          <w:lang w:val="kk-KZ"/>
        </w:rPr>
        <w:t>Бір автордан бір жұмыс қабылданады. Талапқа сәйкес келмеген суреттер қабылданбайды.</w:t>
      </w:r>
    </w:p>
    <w:p w:rsidR="00CA4B01" w:rsidRDefault="00412595" w:rsidP="001D3AF4">
      <w:pPr>
        <w:pStyle w:val="a5"/>
        <w:numPr>
          <w:ilvl w:val="0"/>
          <w:numId w:val="4"/>
        </w:numPr>
        <w:spacing w:line="276" w:lineRule="auto"/>
        <w:jc w:val="both"/>
        <w:rPr>
          <w:rFonts w:ascii="Times New Roman" w:hAnsi="Times New Roman" w:cs="Times New Roman"/>
          <w:sz w:val="28"/>
          <w:szCs w:val="28"/>
          <w:lang w:val="kk-KZ"/>
        </w:rPr>
      </w:pPr>
      <w:r w:rsidRPr="00CA4B01">
        <w:rPr>
          <w:rFonts w:ascii="Times New Roman" w:hAnsi="Times New Roman" w:cs="Times New Roman"/>
          <w:sz w:val="28"/>
          <w:szCs w:val="28"/>
          <w:lang w:val="kk-KZ"/>
        </w:rPr>
        <w:t xml:space="preserve">Талапқа сай толық құжаттардың түпнұсқасы Ұйымдастыру алқасының мекенжайына алдын ала </w:t>
      </w:r>
      <w:r w:rsidRPr="001D3AF4">
        <w:rPr>
          <w:rFonts w:ascii="Times New Roman" w:hAnsi="Times New Roman" w:cs="Times New Roman"/>
          <w:sz w:val="28"/>
          <w:szCs w:val="28"/>
          <w:lang w:val="kk-KZ"/>
        </w:rPr>
        <w:t>+</w:t>
      </w:r>
      <w:r w:rsidRPr="001D3AF4">
        <w:rPr>
          <w:rFonts w:ascii="Times New Roman" w:hAnsi="Times New Roman" w:cs="Times New Roman"/>
          <w:b/>
          <w:sz w:val="28"/>
          <w:szCs w:val="28"/>
          <w:u w:val="single"/>
          <w:lang w:val="kk-KZ"/>
        </w:rPr>
        <w:t>7</w:t>
      </w:r>
      <w:r w:rsidR="001D3AF4">
        <w:rPr>
          <w:rFonts w:ascii="Times New Roman" w:hAnsi="Times New Roman" w:cs="Times New Roman"/>
          <w:b/>
          <w:sz w:val="28"/>
          <w:szCs w:val="28"/>
          <w:u w:val="single"/>
          <w:lang w:val="kk-KZ"/>
        </w:rPr>
        <w:t> </w:t>
      </w:r>
      <w:r w:rsidRPr="001D3AF4">
        <w:rPr>
          <w:rFonts w:ascii="Times New Roman" w:hAnsi="Times New Roman" w:cs="Times New Roman"/>
          <w:b/>
          <w:sz w:val="28"/>
          <w:szCs w:val="28"/>
          <w:u w:val="single"/>
          <w:lang w:val="kk-KZ"/>
        </w:rPr>
        <w:t>7</w:t>
      </w:r>
      <w:r w:rsidR="001D3AF4" w:rsidRPr="001D3AF4">
        <w:rPr>
          <w:rFonts w:ascii="Times New Roman" w:hAnsi="Times New Roman" w:cs="Times New Roman"/>
          <w:b/>
          <w:sz w:val="28"/>
          <w:szCs w:val="28"/>
          <w:u w:val="single"/>
          <w:lang w:val="kk-KZ"/>
        </w:rPr>
        <w:t>02</w:t>
      </w:r>
      <w:r w:rsidR="001D3AF4">
        <w:rPr>
          <w:rFonts w:ascii="Times New Roman" w:hAnsi="Times New Roman" w:cs="Times New Roman"/>
          <w:b/>
          <w:sz w:val="28"/>
          <w:szCs w:val="28"/>
          <w:u w:val="single"/>
          <w:lang w:val="kk-KZ"/>
        </w:rPr>
        <w:t> </w:t>
      </w:r>
      <w:r w:rsidR="001D3AF4" w:rsidRPr="001D3AF4">
        <w:rPr>
          <w:rFonts w:ascii="Times New Roman" w:hAnsi="Times New Roman" w:cs="Times New Roman"/>
          <w:b/>
          <w:sz w:val="28"/>
          <w:szCs w:val="28"/>
          <w:u w:val="single"/>
          <w:lang w:val="kk-KZ"/>
        </w:rPr>
        <w:t>054</w:t>
      </w:r>
      <w:r w:rsidR="001D3AF4">
        <w:rPr>
          <w:rFonts w:ascii="Times New Roman" w:hAnsi="Times New Roman" w:cs="Times New Roman"/>
          <w:b/>
          <w:sz w:val="28"/>
          <w:szCs w:val="28"/>
          <w:u w:val="single"/>
          <w:lang w:val="kk-KZ"/>
        </w:rPr>
        <w:t xml:space="preserve"> </w:t>
      </w:r>
      <w:r w:rsidR="001D3AF4" w:rsidRPr="001D3AF4">
        <w:rPr>
          <w:rFonts w:ascii="Times New Roman" w:hAnsi="Times New Roman" w:cs="Times New Roman"/>
          <w:b/>
          <w:sz w:val="28"/>
          <w:szCs w:val="28"/>
          <w:u w:val="single"/>
          <w:lang w:val="kk-KZ"/>
        </w:rPr>
        <w:t>67</w:t>
      </w:r>
      <w:r w:rsidR="001D3AF4">
        <w:rPr>
          <w:rFonts w:ascii="Times New Roman" w:hAnsi="Times New Roman" w:cs="Times New Roman"/>
          <w:b/>
          <w:sz w:val="28"/>
          <w:szCs w:val="28"/>
          <w:u w:val="single"/>
          <w:lang w:val="kk-KZ"/>
        </w:rPr>
        <w:t xml:space="preserve"> </w:t>
      </w:r>
      <w:r w:rsidR="001D3AF4" w:rsidRPr="001D3AF4">
        <w:rPr>
          <w:rFonts w:ascii="Times New Roman" w:hAnsi="Times New Roman" w:cs="Times New Roman"/>
          <w:b/>
          <w:sz w:val="28"/>
          <w:szCs w:val="28"/>
          <w:u w:val="single"/>
          <w:lang w:val="kk-KZ"/>
        </w:rPr>
        <w:t>99</w:t>
      </w:r>
      <w:r w:rsidR="001D3AF4">
        <w:rPr>
          <w:rFonts w:ascii="Times New Roman" w:hAnsi="Times New Roman" w:cs="Times New Roman"/>
          <w:b/>
          <w:sz w:val="28"/>
          <w:szCs w:val="28"/>
          <w:u w:val="single"/>
          <w:lang w:val="kk-KZ"/>
        </w:rPr>
        <w:t xml:space="preserve"> (</w:t>
      </w:r>
      <w:r w:rsidR="001D3AF4" w:rsidRPr="001D3AF4">
        <w:rPr>
          <w:rFonts w:ascii="Times New Roman" w:hAnsi="Times New Roman" w:cs="Times New Roman"/>
          <w:b/>
          <w:sz w:val="28"/>
          <w:szCs w:val="28"/>
          <w:u w:val="single"/>
          <w:lang w:val="kk-KZ"/>
        </w:rPr>
        <w:t>WhatsApp</w:t>
      </w:r>
      <w:r w:rsidR="001D3AF4">
        <w:rPr>
          <w:rFonts w:ascii="Times New Roman" w:hAnsi="Times New Roman" w:cs="Times New Roman"/>
          <w:b/>
          <w:sz w:val="28"/>
          <w:szCs w:val="28"/>
          <w:u w:val="single"/>
          <w:lang w:val="kk-KZ"/>
        </w:rPr>
        <w:t xml:space="preserve">) </w:t>
      </w:r>
      <w:r w:rsidRPr="00CA4B01">
        <w:rPr>
          <w:rFonts w:ascii="Times New Roman" w:hAnsi="Times New Roman" w:cs="Times New Roman"/>
          <w:sz w:val="28"/>
          <w:szCs w:val="28"/>
          <w:lang w:val="kk-KZ"/>
        </w:rPr>
        <w:t xml:space="preserve">телефон нөмірі арқылы </w:t>
      </w:r>
      <w:r w:rsidR="00602D61">
        <w:rPr>
          <w:rFonts w:ascii="Times New Roman" w:hAnsi="Times New Roman" w:cs="Times New Roman"/>
          <w:sz w:val="28"/>
          <w:szCs w:val="28"/>
          <w:lang w:val="kk-KZ"/>
        </w:rPr>
        <w:t xml:space="preserve">(жобаның координаторы-Анар Хамитова) </w:t>
      </w:r>
      <w:r w:rsidRPr="00CA4B01">
        <w:rPr>
          <w:rFonts w:ascii="Times New Roman" w:hAnsi="Times New Roman" w:cs="Times New Roman"/>
          <w:sz w:val="28"/>
          <w:szCs w:val="28"/>
          <w:lang w:val="kk-KZ"/>
        </w:rPr>
        <w:t xml:space="preserve">хабарласқаннан кейін </w:t>
      </w:r>
      <w:r w:rsidR="0025115B" w:rsidRPr="0025115B">
        <w:rPr>
          <w:rFonts w:ascii="Times New Roman" w:hAnsi="Times New Roman" w:cs="Times New Roman"/>
          <w:b/>
          <w:sz w:val="28"/>
          <w:szCs w:val="28"/>
          <w:lang w:val="kk-KZ"/>
        </w:rPr>
        <w:t>«Тарихымыздың құты – Тайқазан»</w:t>
      </w:r>
      <w:r w:rsidR="0025115B" w:rsidRPr="0025115B">
        <w:rPr>
          <w:rFonts w:ascii="Times New Roman" w:hAnsi="Times New Roman" w:cs="Times New Roman"/>
          <w:sz w:val="28"/>
          <w:szCs w:val="28"/>
          <w:lang w:val="kk-KZ"/>
        </w:rPr>
        <w:t xml:space="preserve"> </w:t>
      </w:r>
      <w:r w:rsidR="0025115B" w:rsidRPr="0025115B">
        <w:rPr>
          <w:rFonts w:ascii="Times New Roman" w:hAnsi="Times New Roman" w:cs="Times New Roman"/>
          <w:b/>
          <w:sz w:val="28"/>
          <w:szCs w:val="28"/>
          <w:lang w:val="kk-KZ"/>
        </w:rPr>
        <w:t>сайысына</w:t>
      </w:r>
      <w:r w:rsidR="0025115B" w:rsidRPr="0025115B">
        <w:rPr>
          <w:rFonts w:ascii="Times New Roman" w:hAnsi="Times New Roman" w:cs="Times New Roman"/>
          <w:sz w:val="28"/>
          <w:szCs w:val="28"/>
          <w:lang w:val="kk-KZ"/>
        </w:rPr>
        <w:t xml:space="preserve"> деген </w:t>
      </w:r>
      <w:r w:rsidR="0025115B">
        <w:rPr>
          <w:rFonts w:ascii="Times New Roman" w:hAnsi="Times New Roman" w:cs="Times New Roman"/>
          <w:sz w:val="28"/>
          <w:szCs w:val="28"/>
          <w:lang w:val="kk-KZ"/>
        </w:rPr>
        <w:t>тақырыппен</w:t>
      </w:r>
      <w:r w:rsidR="0025115B" w:rsidRPr="0025115B">
        <w:rPr>
          <w:rFonts w:ascii="Times New Roman" w:hAnsi="Times New Roman" w:cs="Times New Roman"/>
          <w:sz w:val="28"/>
          <w:szCs w:val="28"/>
          <w:lang w:val="kk-KZ"/>
        </w:rPr>
        <w:t xml:space="preserve"> </w:t>
      </w:r>
      <w:r w:rsidR="0025115B">
        <w:rPr>
          <w:rFonts w:ascii="Times New Roman" w:hAnsi="Times New Roman" w:cs="Times New Roman"/>
          <w:sz w:val="28"/>
          <w:szCs w:val="28"/>
          <w:lang w:val="kk-KZ"/>
        </w:rPr>
        <w:t xml:space="preserve"> жолдануы тиіс</w:t>
      </w:r>
      <w:r w:rsidRPr="00CA4B01">
        <w:rPr>
          <w:rFonts w:ascii="Times New Roman" w:hAnsi="Times New Roman" w:cs="Times New Roman"/>
          <w:sz w:val="28"/>
          <w:szCs w:val="28"/>
          <w:lang w:val="kk-KZ"/>
        </w:rPr>
        <w:t xml:space="preserve">.  </w:t>
      </w:r>
    </w:p>
    <w:p w:rsidR="00CA4B01" w:rsidRDefault="00412595" w:rsidP="001D3AF4">
      <w:pPr>
        <w:pStyle w:val="a5"/>
        <w:numPr>
          <w:ilvl w:val="0"/>
          <w:numId w:val="4"/>
        </w:numPr>
        <w:spacing w:line="276" w:lineRule="auto"/>
        <w:jc w:val="both"/>
        <w:rPr>
          <w:rFonts w:ascii="Times New Roman" w:hAnsi="Times New Roman" w:cs="Times New Roman"/>
          <w:sz w:val="28"/>
          <w:szCs w:val="28"/>
          <w:lang w:val="kk-KZ"/>
        </w:rPr>
      </w:pPr>
      <w:r w:rsidRPr="00CA4B01">
        <w:rPr>
          <w:rFonts w:ascii="Times New Roman" w:hAnsi="Times New Roman" w:cs="Times New Roman"/>
          <w:sz w:val="28"/>
          <w:szCs w:val="28"/>
          <w:lang w:val="kk-KZ"/>
        </w:rPr>
        <w:t xml:space="preserve">Ұйымдастыру алқасының мекенжайы: </w:t>
      </w:r>
      <w:r w:rsidR="001D3AF4">
        <w:rPr>
          <w:rFonts w:ascii="Times New Roman" w:hAnsi="Times New Roman" w:cs="Times New Roman"/>
          <w:sz w:val="28"/>
          <w:szCs w:val="28"/>
          <w:lang w:val="kk-KZ"/>
        </w:rPr>
        <w:t xml:space="preserve">индекс </w:t>
      </w:r>
      <w:r w:rsidR="001D3AF4" w:rsidRPr="001D3AF4">
        <w:rPr>
          <w:rFonts w:ascii="Times New Roman" w:hAnsi="Times New Roman" w:cs="Times New Roman"/>
          <w:sz w:val="28"/>
          <w:szCs w:val="28"/>
          <w:lang w:val="kk-KZ"/>
        </w:rPr>
        <w:t>010009</w:t>
      </w:r>
      <w:r w:rsidR="001D3AF4">
        <w:rPr>
          <w:rFonts w:ascii="Times New Roman" w:hAnsi="Times New Roman" w:cs="Times New Roman"/>
          <w:sz w:val="28"/>
          <w:szCs w:val="28"/>
          <w:lang w:val="kk-KZ"/>
        </w:rPr>
        <w:t xml:space="preserve">, </w:t>
      </w:r>
      <w:r w:rsidRPr="00CA4B01">
        <w:rPr>
          <w:rFonts w:ascii="Times New Roman" w:hAnsi="Times New Roman" w:cs="Times New Roman"/>
          <w:sz w:val="28"/>
          <w:szCs w:val="28"/>
          <w:lang w:val="kk-KZ"/>
        </w:rPr>
        <w:t xml:space="preserve">Астана қаласы, </w:t>
      </w:r>
      <w:r w:rsidR="001D3AF4">
        <w:rPr>
          <w:rFonts w:ascii="Times New Roman" w:hAnsi="Times New Roman" w:cs="Times New Roman"/>
          <w:sz w:val="28"/>
          <w:szCs w:val="28"/>
          <w:lang w:val="kk-KZ"/>
        </w:rPr>
        <w:t xml:space="preserve">Бауыржан Момышұлы 12 үй, </w:t>
      </w:r>
      <w:r w:rsidR="001D3AF4" w:rsidRPr="001D3AF4">
        <w:rPr>
          <w:rFonts w:ascii="Times New Roman" w:hAnsi="Times New Roman" w:cs="Times New Roman"/>
          <w:sz w:val="28"/>
          <w:szCs w:val="28"/>
          <w:lang w:val="kk-KZ"/>
        </w:rPr>
        <w:t xml:space="preserve"> 263</w:t>
      </w:r>
      <w:r w:rsidR="001D3AF4">
        <w:rPr>
          <w:rFonts w:ascii="Times New Roman" w:hAnsi="Times New Roman" w:cs="Times New Roman"/>
          <w:sz w:val="28"/>
          <w:szCs w:val="28"/>
          <w:lang w:val="kk-KZ"/>
        </w:rPr>
        <w:t xml:space="preserve"> офис</w:t>
      </w:r>
      <w:r w:rsidRPr="001D3AF4">
        <w:rPr>
          <w:rFonts w:ascii="Times New Roman" w:hAnsi="Times New Roman" w:cs="Times New Roman"/>
          <w:sz w:val="28"/>
          <w:szCs w:val="28"/>
          <w:lang w:val="kk-KZ"/>
        </w:rPr>
        <w:t xml:space="preserve">. Электронды пошта: </w:t>
      </w:r>
      <w:r w:rsidR="001D3AF4" w:rsidRPr="001D3AF4">
        <w:rPr>
          <w:rFonts w:ascii="Times New Roman" w:hAnsi="Times New Roman" w:cs="Times New Roman"/>
          <w:sz w:val="28"/>
          <w:szCs w:val="28"/>
          <w:lang w:val="kk-KZ"/>
        </w:rPr>
        <w:t>naiproduction.kz@gmail.com</w:t>
      </w:r>
    </w:p>
    <w:p w:rsidR="00412595" w:rsidRPr="007C077A" w:rsidRDefault="00412595" w:rsidP="00CA4B01">
      <w:pPr>
        <w:pStyle w:val="a5"/>
        <w:numPr>
          <w:ilvl w:val="0"/>
          <w:numId w:val="4"/>
        </w:numPr>
        <w:spacing w:line="276" w:lineRule="auto"/>
        <w:ind w:left="0" w:firstLine="426"/>
        <w:jc w:val="both"/>
        <w:rPr>
          <w:rStyle w:val="apple-style-span"/>
          <w:rFonts w:ascii="Times New Roman" w:hAnsi="Times New Roman" w:cs="Times New Roman"/>
          <w:sz w:val="28"/>
          <w:szCs w:val="28"/>
          <w:lang w:val="kk-KZ"/>
        </w:rPr>
      </w:pPr>
      <w:r w:rsidRPr="007C077A">
        <w:rPr>
          <w:rStyle w:val="apple-style-span"/>
          <w:rFonts w:ascii="Times New Roman" w:hAnsi="Times New Roman" w:cs="Times New Roman"/>
          <w:sz w:val="28"/>
          <w:szCs w:val="28"/>
          <w:lang w:val="kk-KZ"/>
        </w:rPr>
        <w:t>Байқауға жіберілген суреттер қайтарылмайды.</w:t>
      </w:r>
    </w:p>
    <w:p w:rsidR="00057B75" w:rsidRDefault="00057B75" w:rsidP="00A83399">
      <w:pPr>
        <w:spacing w:line="276" w:lineRule="auto"/>
        <w:jc w:val="both"/>
        <w:rPr>
          <w:sz w:val="28"/>
          <w:szCs w:val="28"/>
          <w:lang w:val="kk-KZ"/>
        </w:rPr>
      </w:pPr>
    </w:p>
    <w:p w:rsidR="00057B75" w:rsidRDefault="002C14A7" w:rsidP="00A83399">
      <w:pPr>
        <w:spacing w:line="276" w:lineRule="auto"/>
        <w:ind w:firstLine="708"/>
        <w:jc w:val="both"/>
        <w:rPr>
          <w:b/>
          <w:sz w:val="28"/>
          <w:szCs w:val="28"/>
          <w:lang w:val="kk-KZ"/>
        </w:rPr>
      </w:pPr>
      <w:r>
        <w:rPr>
          <w:b/>
          <w:sz w:val="28"/>
          <w:szCs w:val="28"/>
          <w:lang w:val="kk-KZ"/>
        </w:rPr>
        <w:t>Байқаудың шарттары</w:t>
      </w:r>
      <w:r w:rsidR="007C077A">
        <w:rPr>
          <w:b/>
          <w:sz w:val="28"/>
          <w:szCs w:val="28"/>
          <w:lang w:val="kk-KZ"/>
        </w:rPr>
        <w:t>:</w:t>
      </w:r>
    </w:p>
    <w:p w:rsidR="007C077A" w:rsidRDefault="007C077A" w:rsidP="007C077A">
      <w:pPr>
        <w:spacing w:line="276" w:lineRule="auto"/>
        <w:ind w:firstLine="708"/>
        <w:jc w:val="both"/>
        <w:rPr>
          <w:sz w:val="28"/>
          <w:szCs w:val="28"/>
          <w:lang w:val="kk-KZ"/>
        </w:rPr>
      </w:pPr>
      <w:r>
        <w:rPr>
          <w:sz w:val="28"/>
          <w:szCs w:val="28"/>
          <w:lang w:val="kk-KZ"/>
        </w:rPr>
        <w:t>Байқауға</w:t>
      </w:r>
      <w:r w:rsidR="00422E05">
        <w:rPr>
          <w:sz w:val="28"/>
          <w:szCs w:val="28"/>
          <w:lang w:val="kk-KZ"/>
        </w:rPr>
        <w:t xml:space="preserve"> 8-16 жас аралығындағы мектеп оқушылары қатыса алады.</w:t>
      </w:r>
      <w:r>
        <w:rPr>
          <w:sz w:val="28"/>
          <w:szCs w:val="28"/>
          <w:lang w:val="kk-KZ"/>
        </w:rPr>
        <w:t xml:space="preserve"> </w:t>
      </w:r>
    </w:p>
    <w:p w:rsidR="007C077A" w:rsidRDefault="007C077A" w:rsidP="007C077A">
      <w:pPr>
        <w:spacing w:line="276" w:lineRule="auto"/>
        <w:ind w:firstLine="708"/>
        <w:jc w:val="both"/>
        <w:rPr>
          <w:sz w:val="28"/>
          <w:szCs w:val="28"/>
          <w:lang w:val="kk-KZ"/>
        </w:rPr>
      </w:pPr>
      <w:r>
        <w:rPr>
          <w:sz w:val="28"/>
          <w:szCs w:val="28"/>
          <w:lang w:val="kk-KZ"/>
        </w:rPr>
        <w:t xml:space="preserve">Жас ерекшеліктері 3 топ бойынша анықталады: </w:t>
      </w:r>
    </w:p>
    <w:p w:rsidR="007C077A" w:rsidRDefault="007C077A" w:rsidP="007C077A">
      <w:pPr>
        <w:spacing w:line="276" w:lineRule="auto"/>
        <w:ind w:firstLine="708"/>
        <w:jc w:val="both"/>
        <w:rPr>
          <w:sz w:val="28"/>
          <w:szCs w:val="28"/>
          <w:lang w:val="kk-KZ"/>
        </w:rPr>
      </w:pPr>
      <w:r>
        <w:rPr>
          <w:sz w:val="28"/>
          <w:szCs w:val="28"/>
          <w:lang w:val="kk-KZ"/>
        </w:rPr>
        <w:t>8-10</w:t>
      </w:r>
      <w:r w:rsidR="003B3ADE">
        <w:rPr>
          <w:sz w:val="28"/>
          <w:szCs w:val="28"/>
          <w:lang w:val="kk-KZ"/>
        </w:rPr>
        <w:t xml:space="preserve"> </w:t>
      </w:r>
      <w:r>
        <w:rPr>
          <w:sz w:val="28"/>
          <w:szCs w:val="28"/>
          <w:lang w:val="kk-KZ"/>
        </w:rPr>
        <w:t>(жас аралығы) кіші топ;</w:t>
      </w:r>
    </w:p>
    <w:p w:rsidR="007C077A" w:rsidRDefault="007C077A" w:rsidP="007C077A">
      <w:pPr>
        <w:spacing w:line="276" w:lineRule="auto"/>
        <w:ind w:firstLine="708"/>
        <w:jc w:val="both"/>
        <w:rPr>
          <w:sz w:val="28"/>
          <w:szCs w:val="28"/>
          <w:lang w:val="kk-KZ"/>
        </w:rPr>
      </w:pPr>
      <w:r>
        <w:rPr>
          <w:sz w:val="28"/>
          <w:szCs w:val="28"/>
          <w:lang w:val="kk-KZ"/>
        </w:rPr>
        <w:t>11-13 (жас аралығы) орта топ;</w:t>
      </w:r>
    </w:p>
    <w:p w:rsidR="007C077A" w:rsidRDefault="007C077A" w:rsidP="007C077A">
      <w:pPr>
        <w:spacing w:line="276" w:lineRule="auto"/>
        <w:ind w:firstLine="708"/>
        <w:jc w:val="both"/>
        <w:rPr>
          <w:sz w:val="28"/>
          <w:szCs w:val="28"/>
          <w:lang w:val="kk-KZ"/>
        </w:rPr>
      </w:pPr>
      <w:r>
        <w:rPr>
          <w:sz w:val="28"/>
          <w:szCs w:val="28"/>
          <w:lang w:val="kk-KZ"/>
        </w:rPr>
        <w:t>14-16</w:t>
      </w:r>
      <w:r w:rsidR="003B3ADE">
        <w:rPr>
          <w:sz w:val="28"/>
          <w:szCs w:val="28"/>
          <w:lang w:val="kk-KZ"/>
        </w:rPr>
        <w:t xml:space="preserve"> </w:t>
      </w:r>
      <w:r>
        <w:rPr>
          <w:sz w:val="28"/>
          <w:szCs w:val="28"/>
          <w:lang w:val="kk-KZ"/>
        </w:rPr>
        <w:t>(жас аралығы) жоғарғы топ.</w:t>
      </w:r>
    </w:p>
    <w:p w:rsidR="00594AA1" w:rsidRDefault="007C077A" w:rsidP="007C077A">
      <w:pPr>
        <w:spacing w:line="276" w:lineRule="auto"/>
        <w:ind w:firstLine="708"/>
        <w:jc w:val="both"/>
        <w:rPr>
          <w:i/>
          <w:sz w:val="26"/>
          <w:szCs w:val="26"/>
          <w:lang w:val="kk-KZ"/>
        </w:rPr>
      </w:pPr>
      <w:r>
        <w:rPr>
          <w:sz w:val="28"/>
          <w:szCs w:val="28"/>
          <w:lang w:val="kk-KZ"/>
        </w:rPr>
        <w:t>Қ</w:t>
      </w:r>
      <w:r w:rsidR="00594AA1">
        <w:rPr>
          <w:sz w:val="28"/>
          <w:szCs w:val="28"/>
          <w:lang w:val="kk-KZ"/>
        </w:rPr>
        <w:t xml:space="preserve">атысушылардың жұмыстары </w:t>
      </w:r>
      <w:r>
        <w:rPr>
          <w:sz w:val="28"/>
          <w:szCs w:val="28"/>
          <w:lang w:val="kk-KZ"/>
        </w:rPr>
        <w:t>«</w:t>
      </w:r>
      <w:r w:rsidR="00B27ECE" w:rsidRPr="00B27ECE">
        <w:rPr>
          <w:sz w:val="28"/>
          <w:szCs w:val="28"/>
          <w:lang w:val="kk-KZ"/>
        </w:rPr>
        <w:t>NAI Production</w:t>
      </w:r>
      <w:r>
        <w:rPr>
          <w:sz w:val="28"/>
          <w:szCs w:val="28"/>
          <w:lang w:val="kk-KZ"/>
        </w:rPr>
        <w:t>»</w:t>
      </w:r>
      <w:r w:rsidR="00B27ECE" w:rsidRPr="00B27ECE">
        <w:rPr>
          <w:sz w:val="28"/>
          <w:szCs w:val="28"/>
          <w:lang w:val="kk-KZ"/>
        </w:rPr>
        <w:t xml:space="preserve"> продюсерлік орталығы</w:t>
      </w:r>
      <w:r>
        <w:rPr>
          <w:sz w:val="28"/>
          <w:szCs w:val="28"/>
          <w:lang w:val="kk-KZ"/>
        </w:rPr>
        <w:t>ның</w:t>
      </w:r>
      <w:r w:rsidR="00B27ECE" w:rsidRPr="00B27ECE">
        <w:rPr>
          <w:sz w:val="28"/>
          <w:szCs w:val="28"/>
          <w:lang w:val="kk-KZ"/>
        </w:rPr>
        <w:t xml:space="preserve"> </w:t>
      </w:r>
      <w:r w:rsidR="00594AA1">
        <w:rPr>
          <w:sz w:val="28"/>
          <w:szCs w:val="28"/>
          <w:lang w:val="kk-KZ"/>
        </w:rPr>
        <w:t xml:space="preserve">әлеуметтік желі парақшаларында жарияланып, оқырман назарына ұсынылады </w:t>
      </w:r>
      <w:r w:rsidR="00594AA1" w:rsidRPr="007D6A61">
        <w:rPr>
          <w:i/>
          <w:sz w:val="26"/>
          <w:szCs w:val="26"/>
          <w:lang w:val="kk-KZ"/>
        </w:rPr>
        <w:t>(шығармаға қатысты оқырмандардың қызығушылығы мен  пікірлері де назарға алынады)</w:t>
      </w:r>
      <w:r w:rsidR="007C3D20">
        <w:rPr>
          <w:i/>
          <w:sz w:val="26"/>
          <w:szCs w:val="26"/>
          <w:lang w:val="kk-KZ"/>
        </w:rPr>
        <w:t>.</w:t>
      </w:r>
    </w:p>
    <w:p w:rsidR="007C077A" w:rsidRDefault="007C077A" w:rsidP="007C077A">
      <w:pPr>
        <w:spacing w:line="276" w:lineRule="auto"/>
        <w:ind w:firstLine="708"/>
        <w:jc w:val="both"/>
        <w:rPr>
          <w:i/>
          <w:sz w:val="26"/>
          <w:szCs w:val="26"/>
          <w:lang w:val="kk-KZ"/>
        </w:rPr>
      </w:pPr>
    </w:p>
    <w:p w:rsidR="007C077A" w:rsidRDefault="007C077A" w:rsidP="0025115B">
      <w:pPr>
        <w:ind w:left="426"/>
        <w:jc w:val="both"/>
        <w:rPr>
          <w:sz w:val="28"/>
          <w:szCs w:val="28"/>
          <w:lang w:val="kk-KZ"/>
        </w:rPr>
      </w:pPr>
      <w:r w:rsidRPr="007C077A">
        <w:rPr>
          <w:b/>
          <w:sz w:val="28"/>
          <w:szCs w:val="28"/>
          <w:lang w:val="kk-KZ"/>
        </w:rPr>
        <w:t>Жүлде қоры</w:t>
      </w:r>
      <w:r w:rsidRPr="007C077A">
        <w:rPr>
          <w:sz w:val="28"/>
          <w:szCs w:val="28"/>
          <w:lang w:val="kk-KZ"/>
        </w:rPr>
        <w:t>:</w:t>
      </w:r>
    </w:p>
    <w:p w:rsidR="007C077A" w:rsidRDefault="007C077A" w:rsidP="007C077A">
      <w:pPr>
        <w:spacing w:line="276" w:lineRule="auto"/>
        <w:ind w:firstLine="426"/>
        <w:jc w:val="both"/>
        <w:rPr>
          <w:sz w:val="28"/>
          <w:szCs w:val="28"/>
          <w:lang w:val="kk-KZ"/>
        </w:rPr>
      </w:pPr>
      <w:r>
        <w:rPr>
          <w:sz w:val="28"/>
          <w:szCs w:val="28"/>
          <w:lang w:val="kk-KZ"/>
        </w:rPr>
        <w:t>Қазылар алқасы байқауға қатысушылардың шығармаларын іріктеп, арнайы орындар мен номинациялар тағайындайды. Жүлдегерлерге ұйымдастырушылар тарапынан арнайы диплом және қаржылай сыйлықтар табысталады.</w:t>
      </w:r>
    </w:p>
    <w:p w:rsidR="007C077A" w:rsidRPr="007C077A" w:rsidRDefault="007C077A" w:rsidP="007C077A">
      <w:pPr>
        <w:ind w:firstLine="708"/>
        <w:rPr>
          <w:sz w:val="28"/>
          <w:szCs w:val="28"/>
          <w:lang w:val="kk-KZ"/>
        </w:rPr>
      </w:pPr>
      <w:r w:rsidRPr="007C077A">
        <w:rPr>
          <w:sz w:val="28"/>
          <w:szCs w:val="28"/>
          <w:lang w:val="kk-KZ"/>
        </w:rPr>
        <w:t xml:space="preserve">Бас жүлде </w:t>
      </w:r>
      <w:r w:rsidR="00CC3483">
        <w:rPr>
          <w:sz w:val="28"/>
          <w:szCs w:val="28"/>
          <w:lang w:val="kk-KZ"/>
        </w:rPr>
        <w:t>–</w:t>
      </w:r>
      <w:r w:rsidRPr="007C077A">
        <w:rPr>
          <w:sz w:val="28"/>
          <w:szCs w:val="28"/>
          <w:lang w:val="kk-KZ"/>
        </w:rPr>
        <w:t xml:space="preserve"> </w:t>
      </w:r>
      <w:r w:rsidR="00CC3483">
        <w:rPr>
          <w:sz w:val="28"/>
          <w:szCs w:val="28"/>
          <w:lang w:val="kk-KZ"/>
        </w:rPr>
        <w:t>500 000 (біреу)</w:t>
      </w:r>
    </w:p>
    <w:p w:rsidR="007C077A" w:rsidRPr="007C077A" w:rsidRDefault="007C077A" w:rsidP="007C077A">
      <w:pPr>
        <w:ind w:left="720"/>
        <w:rPr>
          <w:sz w:val="28"/>
          <w:szCs w:val="28"/>
          <w:lang w:val="kk-KZ"/>
        </w:rPr>
      </w:pPr>
      <w:r w:rsidRPr="007C077A">
        <w:rPr>
          <w:sz w:val="28"/>
          <w:szCs w:val="28"/>
          <w:lang w:val="kk-KZ"/>
        </w:rPr>
        <w:t xml:space="preserve">1-орын </w:t>
      </w:r>
      <w:r w:rsidR="00CC3483">
        <w:rPr>
          <w:sz w:val="28"/>
          <w:szCs w:val="28"/>
          <w:lang w:val="kk-KZ"/>
        </w:rPr>
        <w:t>–</w:t>
      </w:r>
      <w:r w:rsidRPr="007C077A">
        <w:rPr>
          <w:sz w:val="28"/>
          <w:szCs w:val="28"/>
          <w:lang w:val="kk-KZ"/>
        </w:rPr>
        <w:t xml:space="preserve"> </w:t>
      </w:r>
      <w:r w:rsidR="00CC3483">
        <w:rPr>
          <w:sz w:val="28"/>
          <w:szCs w:val="28"/>
          <w:lang w:val="kk-KZ"/>
        </w:rPr>
        <w:t>350 000 (үшеу)</w:t>
      </w:r>
    </w:p>
    <w:p w:rsidR="007C077A" w:rsidRPr="007C077A" w:rsidRDefault="007C077A" w:rsidP="007C077A">
      <w:pPr>
        <w:ind w:left="720"/>
        <w:rPr>
          <w:sz w:val="28"/>
          <w:szCs w:val="28"/>
          <w:lang w:val="kk-KZ"/>
        </w:rPr>
      </w:pPr>
      <w:r w:rsidRPr="007C077A">
        <w:rPr>
          <w:sz w:val="28"/>
          <w:szCs w:val="28"/>
          <w:lang w:val="kk-KZ"/>
        </w:rPr>
        <w:t xml:space="preserve">2-орын </w:t>
      </w:r>
      <w:r w:rsidR="00CC3483">
        <w:rPr>
          <w:sz w:val="28"/>
          <w:szCs w:val="28"/>
          <w:lang w:val="kk-KZ"/>
        </w:rPr>
        <w:t>–</w:t>
      </w:r>
      <w:r w:rsidRPr="007C077A">
        <w:rPr>
          <w:sz w:val="28"/>
          <w:szCs w:val="28"/>
          <w:lang w:val="kk-KZ"/>
        </w:rPr>
        <w:t xml:space="preserve"> </w:t>
      </w:r>
      <w:r w:rsidR="00CC3483">
        <w:rPr>
          <w:sz w:val="28"/>
          <w:szCs w:val="28"/>
          <w:lang w:val="kk-KZ"/>
        </w:rPr>
        <w:t>250 000 (үшеу)</w:t>
      </w:r>
    </w:p>
    <w:p w:rsidR="007C077A" w:rsidRDefault="007C077A" w:rsidP="007C077A">
      <w:pPr>
        <w:ind w:firstLine="708"/>
        <w:rPr>
          <w:sz w:val="28"/>
          <w:szCs w:val="28"/>
          <w:lang w:val="kk-KZ"/>
        </w:rPr>
      </w:pPr>
      <w:r w:rsidRPr="007C077A">
        <w:rPr>
          <w:sz w:val="28"/>
          <w:szCs w:val="28"/>
          <w:lang w:val="kk-KZ"/>
        </w:rPr>
        <w:t xml:space="preserve">3-орын – </w:t>
      </w:r>
      <w:r w:rsidR="00CC3483">
        <w:rPr>
          <w:sz w:val="28"/>
          <w:szCs w:val="28"/>
          <w:lang w:val="kk-KZ"/>
        </w:rPr>
        <w:t>150 000 (үшеу)</w:t>
      </w:r>
    </w:p>
    <w:p w:rsidR="00CC3483" w:rsidRPr="007C077A" w:rsidRDefault="00CC3483" w:rsidP="007C077A">
      <w:pPr>
        <w:ind w:firstLine="708"/>
        <w:rPr>
          <w:sz w:val="28"/>
          <w:szCs w:val="28"/>
          <w:lang w:val="kk-KZ"/>
        </w:rPr>
      </w:pPr>
      <w:r>
        <w:rPr>
          <w:sz w:val="28"/>
          <w:szCs w:val="28"/>
          <w:lang w:val="kk-KZ"/>
        </w:rPr>
        <w:t>Номинациялар – 50 000 (он)</w:t>
      </w:r>
    </w:p>
    <w:p w:rsidR="00057B75" w:rsidRDefault="00057B75" w:rsidP="0025115B">
      <w:pPr>
        <w:spacing w:line="276" w:lineRule="auto"/>
        <w:ind w:firstLine="708"/>
        <w:jc w:val="both"/>
        <w:rPr>
          <w:sz w:val="28"/>
          <w:szCs w:val="28"/>
          <w:lang w:val="kk-KZ"/>
        </w:rPr>
      </w:pPr>
      <w:r>
        <w:rPr>
          <w:sz w:val="28"/>
          <w:szCs w:val="28"/>
          <w:lang w:val="kk-KZ"/>
        </w:rPr>
        <w:t>Сай</w:t>
      </w:r>
      <w:r w:rsidR="00B27ECE">
        <w:rPr>
          <w:sz w:val="28"/>
          <w:szCs w:val="28"/>
          <w:lang w:val="kk-KZ"/>
        </w:rPr>
        <w:t>ыстың қорытындысы наурыз айының 20</w:t>
      </w:r>
      <w:r>
        <w:rPr>
          <w:sz w:val="28"/>
          <w:szCs w:val="28"/>
          <w:lang w:val="kk-KZ"/>
        </w:rPr>
        <w:t>-шы жұлдызында</w:t>
      </w:r>
      <w:r w:rsidR="00594AA1">
        <w:rPr>
          <w:sz w:val="28"/>
          <w:szCs w:val="28"/>
          <w:lang w:val="kk-KZ"/>
        </w:rPr>
        <w:t xml:space="preserve"> </w:t>
      </w:r>
      <w:r w:rsidR="0025115B">
        <w:rPr>
          <w:sz w:val="28"/>
          <w:szCs w:val="28"/>
          <w:lang w:val="kk-KZ"/>
        </w:rPr>
        <w:t>«</w:t>
      </w:r>
      <w:r w:rsidR="00B27ECE" w:rsidRPr="00B27ECE">
        <w:rPr>
          <w:sz w:val="28"/>
          <w:szCs w:val="28"/>
          <w:lang w:val="kk-KZ"/>
        </w:rPr>
        <w:t>NAI Production</w:t>
      </w:r>
      <w:r w:rsidR="0025115B">
        <w:rPr>
          <w:sz w:val="28"/>
          <w:szCs w:val="28"/>
          <w:lang w:val="kk-KZ"/>
        </w:rPr>
        <w:t>»</w:t>
      </w:r>
      <w:r w:rsidR="00B27ECE" w:rsidRPr="00B27ECE">
        <w:rPr>
          <w:sz w:val="28"/>
          <w:szCs w:val="28"/>
          <w:lang w:val="kk-KZ"/>
        </w:rPr>
        <w:t xml:space="preserve"> продюсерлік орталығы</w:t>
      </w:r>
      <w:r w:rsidR="0025115B">
        <w:rPr>
          <w:sz w:val="28"/>
          <w:szCs w:val="28"/>
          <w:lang w:val="kk-KZ"/>
        </w:rPr>
        <w:t>ның</w:t>
      </w:r>
      <w:r w:rsidR="00B27ECE" w:rsidRPr="00B27ECE">
        <w:rPr>
          <w:sz w:val="28"/>
          <w:szCs w:val="28"/>
          <w:lang w:val="kk-KZ"/>
        </w:rPr>
        <w:t xml:space="preserve"> әлеуметтік желі</w:t>
      </w:r>
      <w:r w:rsidR="0025115B">
        <w:rPr>
          <w:sz w:val="28"/>
          <w:szCs w:val="28"/>
          <w:lang w:val="kk-KZ"/>
        </w:rPr>
        <w:t>дегі</w:t>
      </w:r>
      <w:r w:rsidR="00B27ECE" w:rsidRPr="00B27ECE">
        <w:rPr>
          <w:sz w:val="28"/>
          <w:szCs w:val="28"/>
          <w:lang w:val="kk-KZ"/>
        </w:rPr>
        <w:t xml:space="preserve"> парақшаларына </w:t>
      </w:r>
      <w:r>
        <w:rPr>
          <w:sz w:val="28"/>
          <w:szCs w:val="28"/>
          <w:lang w:val="kk-KZ"/>
        </w:rPr>
        <w:t xml:space="preserve"> </w:t>
      </w:r>
      <w:r w:rsidR="00594AA1">
        <w:rPr>
          <w:sz w:val="28"/>
          <w:szCs w:val="28"/>
          <w:lang w:val="kk-KZ"/>
        </w:rPr>
        <w:t>жарияланады.</w:t>
      </w:r>
      <w:r>
        <w:rPr>
          <w:sz w:val="28"/>
          <w:szCs w:val="28"/>
          <w:lang w:val="kk-KZ"/>
        </w:rPr>
        <w:t xml:space="preserve"> </w:t>
      </w:r>
    </w:p>
    <w:p w:rsidR="007D6A61" w:rsidRDefault="007D6A61" w:rsidP="00A83399">
      <w:pPr>
        <w:spacing w:line="276" w:lineRule="auto"/>
        <w:jc w:val="both"/>
        <w:rPr>
          <w:i/>
          <w:sz w:val="26"/>
          <w:szCs w:val="26"/>
          <w:lang w:val="kk-KZ"/>
        </w:rPr>
      </w:pPr>
    </w:p>
    <w:p w:rsidR="006408FA" w:rsidRDefault="006408FA" w:rsidP="0025115B">
      <w:pPr>
        <w:spacing w:line="276" w:lineRule="auto"/>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6408FA" w:rsidRDefault="006408FA" w:rsidP="00A83399">
      <w:pPr>
        <w:spacing w:line="276" w:lineRule="auto"/>
        <w:ind w:firstLine="708"/>
        <w:rPr>
          <w:sz w:val="28"/>
          <w:szCs w:val="28"/>
          <w:shd w:val="clear" w:color="auto" w:fill="F1F0F0"/>
          <w:lang w:val="kk-KZ"/>
        </w:rPr>
      </w:pPr>
    </w:p>
    <w:p w:rsidR="00057B75" w:rsidRPr="00CF46F7" w:rsidRDefault="00057B75" w:rsidP="00CF46F7">
      <w:pPr>
        <w:spacing w:line="276" w:lineRule="auto"/>
        <w:rPr>
          <w:lang w:val="kk-KZ"/>
        </w:rPr>
      </w:pPr>
    </w:p>
    <w:p w:rsidR="00057B75" w:rsidRDefault="00057B75" w:rsidP="0025115B">
      <w:pPr>
        <w:spacing w:line="276" w:lineRule="auto"/>
        <w:ind w:firstLine="708"/>
        <w:jc w:val="right"/>
        <w:rPr>
          <w:b/>
          <w:sz w:val="28"/>
          <w:szCs w:val="28"/>
          <w:u w:val="single"/>
          <w:lang w:val="kk-KZ"/>
        </w:rPr>
      </w:pPr>
      <w:r>
        <w:rPr>
          <w:b/>
          <w:sz w:val="28"/>
          <w:szCs w:val="28"/>
          <w:u w:val="single"/>
          <w:lang w:val="kk-KZ"/>
        </w:rPr>
        <w:lastRenderedPageBreak/>
        <w:t>Қосымша 1 парақ</w:t>
      </w:r>
    </w:p>
    <w:p w:rsidR="00057B75" w:rsidRDefault="00057B75" w:rsidP="00A83399">
      <w:pPr>
        <w:spacing w:line="276" w:lineRule="auto"/>
        <w:ind w:firstLine="708"/>
        <w:rPr>
          <w:b/>
          <w:sz w:val="28"/>
          <w:szCs w:val="28"/>
          <w:u w:val="single"/>
          <w:lang w:val="kk-KZ"/>
        </w:rPr>
      </w:pPr>
    </w:p>
    <w:p w:rsidR="00057B75" w:rsidRDefault="00057B75" w:rsidP="00A83399">
      <w:pPr>
        <w:spacing w:line="276" w:lineRule="auto"/>
        <w:ind w:firstLine="708"/>
        <w:rPr>
          <w:sz w:val="28"/>
          <w:szCs w:val="28"/>
          <w:lang w:val="kk-KZ"/>
        </w:rPr>
      </w:pPr>
    </w:p>
    <w:p w:rsidR="00057B75" w:rsidRDefault="00057B75" w:rsidP="00A83399">
      <w:pPr>
        <w:spacing w:line="276" w:lineRule="auto"/>
        <w:ind w:firstLine="708"/>
        <w:jc w:val="center"/>
        <w:rPr>
          <w:sz w:val="28"/>
          <w:szCs w:val="28"/>
          <w:lang w:val="kk-KZ"/>
        </w:rPr>
      </w:pPr>
      <w:r w:rsidRPr="002721CD">
        <w:rPr>
          <w:b/>
          <w:sz w:val="28"/>
          <w:szCs w:val="28"/>
          <w:lang w:val="kk-KZ"/>
        </w:rPr>
        <w:t>АНКЕТА</w:t>
      </w:r>
    </w:p>
    <w:p w:rsidR="00057B75" w:rsidRDefault="00057B75" w:rsidP="00A83399">
      <w:pPr>
        <w:spacing w:line="276" w:lineRule="auto"/>
        <w:ind w:firstLine="708"/>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057B75" w:rsidRPr="00BE0419"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Қатысушының аты-жөні:</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057B75"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Мекен-жайы: (Облыс,қала, аудан, көш.)</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057B75"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Мектебі:</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057B75"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Жасы:</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057B75"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Байланыс телефоны:</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057B75" w:rsidTr="00057B75">
        <w:tc>
          <w:tcPr>
            <w:tcW w:w="3794" w:type="dxa"/>
            <w:tcBorders>
              <w:top w:val="single" w:sz="4" w:space="0" w:color="auto"/>
              <w:left w:val="single" w:sz="4" w:space="0" w:color="auto"/>
              <w:bottom w:val="single" w:sz="4" w:space="0" w:color="auto"/>
              <w:right w:val="single" w:sz="4" w:space="0" w:color="auto"/>
            </w:tcBorders>
            <w:hideMark/>
          </w:tcPr>
          <w:p w:rsidR="00057B75" w:rsidRDefault="00057B75" w:rsidP="00A83399">
            <w:pPr>
              <w:spacing w:line="276" w:lineRule="auto"/>
              <w:rPr>
                <w:sz w:val="28"/>
                <w:szCs w:val="28"/>
                <w:lang w:val="kk-KZ" w:eastAsia="en-US"/>
              </w:rPr>
            </w:pPr>
            <w:r>
              <w:rPr>
                <w:sz w:val="28"/>
                <w:szCs w:val="28"/>
                <w:lang w:val="kk-KZ" w:eastAsia="en-US"/>
              </w:rPr>
              <w:t>Электронды мекен-жайы:</w:t>
            </w:r>
          </w:p>
        </w:tc>
        <w:tc>
          <w:tcPr>
            <w:tcW w:w="5777" w:type="dxa"/>
            <w:tcBorders>
              <w:top w:val="single" w:sz="4" w:space="0" w:color="auto"/>
              <w:left w:val="single" w:sz="4" w:space="0" w:color="auto"/>
              <w:bottom w:val="single" w:sz="4" w:space="0" w:color="auto"/>
              <w:right w:val="single" w:sz="4" w:space="0" w:color="auto"/>
            </w:tcBorders>
          </w:tcPr>
          <w:p w:rsidR="00057B75" w:rsidRDefault="00057B75" w:rsidP="00A83399">
            <w:pPr>
              <w:spacing w:line="276" w:lineRule="auto"/>
              <w:rPr>
                <w:sz w:val="28"/>
                <w:szCs w:val="28"/>
                <w:lang w:val="kk-KZ" w:eastAsia="en-US"/>
              </w:rPr>
            </w:pPr>
          </w:p>
        </w:tc>
      </w:tr>
      <w:tr w:rsidR="00875EC9" w:rsidTr="00057B75">
        <w:tc>
          <w:tcPr>
            <w:tcW w:w="3794" w:type="dxa"/>
            <w:tcBorders>
              <w:top w:val="single" w:sz="4" w:space="0" w:color="auto"/>
              <w:left w:val="single" w:sz="4" w:space="0" w:color="auto"/>
              <w:bottom w:val="single" w:sz="4" w:space="0" w:color="auto"/>
              <w:right w:val="single" w:sz="4" w:space="0" w:color="auto"/>
            </w:tcBorders>
          </w:tcPr>
          <w:p w:rsidR="00875EC9" w:rsidRDefault="006F43FC" w:rsidP="00A83399">
            <w:pPr>
              <w:spacing w:line="276" w:lineRule="auto"/>
              <w:rPr>
                <w:sz w:val="28"/>
                <w:szCs w:val="28"/>
                <w:lang w:val="kk-KZ" w:eastAsia="en-US"/>
              </w:rPr>
            </w:pPr>
            <w:r>
              <w:rPr>
                <w:sz w:val="28"/>
                <w:szCs w:val="28"/>
                <w:lang w:val="kk-KZ" w:eastAsia="en-US"/>
              </w:rPr>
              <w:t>Туу туралы куәлігінің көшірмесі</w:t>
            </w:r>
            <w:r w:rsidR="006408FA">
              <w:rPr>
                <w:sz w:val="28"/>
                <w:szCs w:val="28"/>
                <w:lang w:val="kk-KZ" w:eastAsia="en-US"/>
              </w:rPr>
              <w:t>:</w:t>
            </w:r>
          </w:p>
        </w:tc>
        <w:tc>
          <w:tcPr>
            <w:tcW w:w="5777" w:type="dxa"/>
            <w:tcBorders>
              <w:top w:val="single" w:sz="4" w:space="0" w:color="auto"/>
              <w:left w:val="single" w:sz="4" w:space="0" w:color="auto"/>
              <w:bottom w:val="single" w:sz="4" w:space="0" w:color="auto"/>
              <w:right w:val="single" w:sz="4" w:space="0" w:color="auto"/>
            </w:tcBorders>
          </w:tcPr>
          <w:p w:rsidR="00875EC9" w:rsidRDefault="00875EC9" w:rsidP="00A83399">
            <w:pPr>
              <w:spacing w:line="276" w:lineRule="auto"/>
              <w:rPr>
                <w:sz w:val="28"/>
                <w:szCs w:val="28"/>
                <w:lang w:val="kk-KZ" w:eastAsia="en-US"/>
              </w:rPr>
            </w:pPr>
          </w:p>
        </w:tc>
      </w:tr>
      <w:tr w:rsidR="006408FA" w:rsidTr="00057B75">
        <w:tc>
          <w:tcPr>
            <w:tcW w:w="3794" w:type="dxa"/>
            <w:tcBorders>
              <w:top w:val="single" w:sz="4" w:space="0" w:color="auto"/>
              <w:left w:val="single" w:sz="4" w:space="0" w:color="auto"/>
              <w:bottom w:val="single" w:sz="4" w:space="0" w:color="auto"/>
              <w:right w:val="single" w:sz="4" w:space="0" w:color="auto"/>
            </w:tcBorders>
          </w:tcPr>
          <w:p w:rsidR="006408FA" w:rsidRDefault="006408FA" w:rsidP="0025115B">
            <w:pPr>
              <w:spacing w:line="276" w:lineRule="auto"/>
              <w:rPr>
                <w:sz w:val="28"/>
                <w:szCs w:val="28"/>
                <w:lang w:val="kk-KZ" w:eastAsia="en-US"/>
              </w:rPr>
            </w:pPr>
            <w:r w:rsidRPr="006408FA">
              <w:rPr>
                <w:sz w:val="28"/>
                <w:szCs w:val="28"/>
                <w:lang w:val="kk-KZ" w:eastAsia="en-US"/>
              </w:rPr>
              <w:t xml:space="preserve">instagram </w:t>
            </w:r>
            <w:r>
              <w:rPr>
                <w:sz w:val="28"/>
                <w:szCs w:val="28"/>
                <w:lang w:val="kk-KZ" w:eastAsia="en-US"/>
              </w:rPr>
              <w:t>және</w:t>
            </w:r>
            <w:r w:rsidRPr="006408FA">
              <w:rPr>
                <w:sz w:val="28"/>
                <w:szCs w:val="28"/>
                <w:lang w:val="kk-KZ" w:eastAsia="en-US"/>
              </w:rPr>
              <w:t xml:space="preserve"> tik</w:t>
            </w:r>
            <w:r>
              <w:rPr>
                <w:sz w:val="28"/>
                <w:szCs w:val="28"/>
                <w:lang w:val="kk-KZ" w:eastAsia="en-US"/>
              </w:rPr>
              <w:t xml:space="preserve"> </w:t>
            </w:r>
            <w:r w:rsidRPr="006408FA">
              <w:rPr>
                <w:sz w:val="28"/>
                <w:szCs w:val="28"/>
                <w:lang w:val="kk-KZ" w:eastAsia="en-US"/>
              </w:rPr>
              <w:t>tok</w:t>
            </w:r>
            <w:r w:rsidR="0025115B">
              <w:rPr>
                <w:sz w:val="28"/>
                <w:szCs w:val="28"/>
                <w:lang w:val="kk-KZ" w:eastAsia="en-US"/>
              </w:rPr>
              <w:t xml:space="preserve"> Әлеуметтік желі парақшалары</w:t>
            </w:r>
          </w:p>
        </w:tc>
        <w:tc>
          <w:tcPr>
            <w:tcW w:w="5777" w:type="dxa"/>
            <w:tcBorders>
              <w:top w:val="single" w:sz="4" w:space="0" w:color="auto"/>
              <w:left w:val="single" w:sz="4" w:space="0" w:color="auto"/>
              <w:bottom w:val="single" w:sz="4" w:space="0" w:color="auto"/>
              <w:right w:val="single" w:sz="4" w:space="0" w:color="auto"/>
            </w:tcBorders>
          </w:tcPr>
          <w:p w:rsidR="006408FA" w:rsidRDefault="006408FA" w:rsidP="00A83399">
            <w:pPr>
              <w:spacing w:line="276" w:lineRule="auto"/>
              <w:rPr>
                <w:sz w:val="28"/>
                <w:szCs w:val="28"/>
                <w:lang w:val="kk-KZ" w:eastAsia="en-US"/>
              </w:rPr>
            </w:pPr>
          </w:p>
        </w:tc>
      </w:tr>
    </w:tbl>
    <w:p w:rsidR="00057B75" w:rsidRDefault="00057B75" w:rsidP="00A83399">
      <w:pPr>
        <w:spacing w:line="276" w:lineRule="auto"/>
        <w:ind w:firstLine="708"/>
        <w:rPr>
          <w:sz w:val="28"/>
          <w:szCs w:val="28"/>
          <w:lang w:val="kk-KZ"/>
        </w:rPr>
      </w:pPr>
    </w:p>
    <w:p w:rsidR="00057B75" w:rsidRDefault="00057B75" w:rsidP="00A83399">
      <w:pPr>
        <w:spacing w:line="276" w:lineRule="auto"/>
        <w:ind w:firstLine="708"/>
        <w:rPr>
          <w:sz w:val="28"/>
          <w:szCs w:val="28"/>
          <w:lang w:val="kk-KZ"/>
        </w:rPr>
      </w:pPr>
    </w:p>
    <w:p w:rsidR="00057B75" w:rsidRDefault="00057B75" w:rsidP="00A83399">
      <w:pPr>
        <w:spacing w:line="276" w:lineRule="auto"/>
        <w:rPr>
          <w:sz w:val="28"/>
          <w:szCs w:val="28"/>
          <w:lang w:val="kk-KZ"/>
        </w:rPr>
      </w:pPr>
    </w:p>
    <w:p w:rsidR="00057B75" w:rsidRDefault="00057B75" w:rsidP="00A83399">
      <w:pPr>
        <w:spacing w:line="276" w:lineRule="auto"/>
        <w:rPr>
          <w:sz w:val="28"/>
          <w:szCs w:val="28"/>
          <w:lang w:val="kk-KZ"/>
        </w:rPr>
      </w:pPr>
    </w:p>
    <w:p w:rsidR="00057B75" w:rsidRDefault="00057B75" w:rsidP="00A83399">
      <w:pPr>
        <w:spacing w:line="276" w:lineRule="auto"/>
      </w:pPr>
    </w:p>
    <w:p w:rsidR="00775C7E" w:rsidRDefault="00775C7E" w:rsidP="00A83399">
      <w:pPr>
        <w:spacing w:line="276" w:lineRule="auto"/>
      </w:pPr>
    </w:p>
    <w:sectPr w:rsidR="00775C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0345"/>
    <w:multiLevelType w:val="hybridMultilevel"/>
    <w:tmpl w:val="75CA45CC"/>
    <w:lvl w:ilvl="0" w:tplc="A81810EE">
      <w:start w:val="4"/>
      <w:numFmt w:val="decimal"/>
      <w:lvlText w:val="%1."/>
      <w:lvlJc w:val="left"/>
      <w:pPr>
        <w:ind w:left="720" w:hanging="360"/>
      </w:pPr>
      <w:rPr>
        <w:rFonts w:hint="default"/>
        <w:b/>
      </w:rPr>
    </w:lvl>
    <w:lvl w:ilvl="1" w:tplc="0DB660B2">
      <w:start w:val="1"/>
      <w:numFmt w:val="decimal"/>
      <w:lvlText w:val="%2)"/>
      <w:lvlJc w:val="left"/>
      <w:pPr>
        <w:ind w:left="1440" w:hanging="360"/>
      </w:pPr>
      <w:rPr>
        <w:rFonts w:ascii="Times New Roman" w:eastAsiaTheme="minorEastAsia" w:hAnsi="Times New Roman" w:cs="Times New Roman"/>
        <w:b/>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48160A"/>
    <w:multiLevelType w:val="hybridMultilevel"/>
    <w:tmpl w:val="1BFC1302"/>
    <w:lvl w:ilvl="0" w:tplc="0419000F">
      <w:start w:val="1"/>
      <w:numFmt w:val="decimal"/>
      <w:lvlText w:val="%1."/>
      <w:lvlJc w:val="left"/>
      <w:pPr>
        <w:ind w:left="720" w:hanging="360"/>
      </w:pPr>
      <w:rPr>
        <w:rFonts w:hint="default"/>
      </w:rPr>
    </w:lvl>
    <w:lvl w:ilvl="1" w:tplc="AB3A5BF4">
      <w:start w:val="1"/>
      <w:numFmt w:val="lowerLetter"/>
      <w:lvlText w:val="%2."/>
      <w:lvlJc w:val="left"/>
      <w:pPr>
        <w:ind w:left="1440" w:hanging="360"/>
      </w:pPr>
      <w:rPr>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5F0F30"/>
    <w:multiLevelType w:val="hybridMultilevel"/>
    <w:tmpl w:val="54BAD8D6"/>
    <w:lvl w:ilvl="0" w:tplc="CA10758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37F64"/>
    <w:multiLevelType w:val="hybridMultilevel"/>
    <w:tmpl w:val="E8F8F9AA"/>
    <w:lvl w:ilvl="0" w:tplc="A25050BE">
      <w:start w:val="3"/>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CC4"/>
    <w:rsid w:val="000218AA"/>
    <w:rsid w:val="0004182E"/>
    <w:rsid w:val="000419ED"/>
    <w:rsid w:val="00057B75"/>
    <w:rsid w:val="0010286C"/>
    <w:rsid w:val="00186623"/>
    <w:rsid w:val="001A1B06"/>
    <w:rsid w:val="001D3AF4"/>
    <w:rsid w:val="0025115B"/>
    <w:rsid w:val="002560FD"/>
    <w:rsid w:val="002721CD"/>
    <w:rsid w:val="002C14A7"/>
    <w:rsid w:val="00300232"/>
    <w:rsid w:val="0033307E"/>
    <w:rsid w:val="003B3ADE"/>
    <w:rsid w:val="003D74F8"/>
    <w:rsid w:val="003E0FB7"/>
    <w:rsid w:val="00412595"/>
    <w:rsid w:val="00422E05"/>
    <w:rsid w:val="004478E8"/>
    <w:rsid w:val="00511F21"/>
    <w:rsid w:val="00527D9D"/>
    <w:rsid w:val="0058084D"/>
    <w:rsid w:val="00594AA1"/>
    <w:rsid w:val="005B5BAF"/>
    <w:rsid w:val="005D1B76"/>
    <w:rsid w:val="00602D61"/>
    <w:rsid w:val="00622113"/>
    <w:rsid w:val="006408FA"/>
    <w:rsid w:val="0065294A"/>
    <w:rsid w:val="00656D85"/>
    <w:rsid w:val="00660D4B"/>
    <w:rsid w:val="006F43FC"/>
    <w:rsid w:val="00712C40"/>
    <w:rsid w:val="00726B5B"/>
    <w:rsid w:val="0075209D"/>
    <w:rsid w:val="007652A5"/>
    <w:rsid w:val="00775C7E"/>
    <w:rsid w:val="007C077A"/>
    <w:rsid w:val="007C3D20"/>
    <w:rsid w:val="007D4FF2"/>
    <w:rsid w:val="007D6A61"/>
    <w:rsid w:val="00802684"/>
    <w:rsid w:val="008056E4"/>
    <w:rsid w:val="00830269"/>
    <w:rsid w:val="00845674"/>
    <w:rsid w:val="0084772D"/>
    <w:rsid w:val="00867CC4"/>
    <w:rsid w:val="00875EC9"/>
    <w:rsid w:val="008B5F32"/>
    <w:rsid w:val="009A474D"/>
    <w:rsid w:val="00A83399"/>
    <w:rsid w:val="00AE6DDF"/>
    <w:rsid w:val="00B27ECE"/>
    <w:rsid w:val="00BE0419"/>
    <w:rsid w:val="00CA42A2"/>
    <w:rsid w:val="00CA4B01"/>
    <w:rsid w:val="00CC3483"/>
    <w:rsid w:val="00CF1924"/>
    <w:rsid w:val="00CF46F7"/>
    <w:rsid w:val="00D37164"/>
    <w:rsid w:val="00D72413"/>
    <w:rsid w:val="00D923D6"/>
    <w:rsid w:val="00DA161E"/>
    <w:rsid w:val="00DF1FB2"/>
    <w:rsid w:val="00E253C7"/>
    <w:rsid w:val="00E550D5"/>
    <w:rsid w:val="00E5708E"/>
    <w:rsid w:val="00EA1616"/>
    <w:rsid w:val="00EE6488"/>
    <w:rsid w:val="00EF6E5A"/>
    <w:rsid w:val="00F25E5F"/>
    <w:rsid w:val="00FD4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2DD3C-FAF0-4609-ABCF-8896C157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B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7B75"/>
    <w:rPr>
      <w:color w:val="0000FF" w:themeColor="hyperlink"/>
      <w:u w:val="single"/>
    </w:rPr>
  </w:style>
  <w:style w:type="table" w:styleId="a4">
    <w:name w:val="Table Grid"/>
    <w:basedOn w:val="a1"/>
    <w:uiPriority w:val="59"/>
    <w:rsid w:val="0076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EE6488"/>
    <w:pPr>
      <w:spacing w:after="0" w:line="240" w:lineRule="auto"/>
    </w:pPr>
    <w:rPr>
      <w:rFonts w:eastAsiaTheme="minorEastAsia"/>
      <w:lang w:eastAsia="ru-RU"/>
    </w:rPr>
  </w:style>
  <w:style w:type="character" w:customStyle="1" w:styleId="apple-style-span">
    <w:name w:val="apple-style-span"/>
    <w:basedOn w:val="a0"/>
    <w:rsid w:val="0041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3938">
      <w:bodyDiv w:val="1"/>
      <w:marLeft w:val="0"/>
      <w:marRight w:val="0"/>
      <w:marTop w:val="0"/>
      <w:marBottom w:val="0"/>
      <w:divBdr>
        <w:top w:val="none" w:sz="0" w:space="0" w:color="auto"/>
        <w:left w:val="none" w:sz="0" w:space="0" w:color="auto"/>
        <w:bottom w:val="none" w:sz="0" w:space="0" w:color="auto"/>
        <w:right w:val="none" w:sz="0" w:space="0" w:color="auto"/>
      </w:divBdr>
    </w:div>
    <w:div w:id="195055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4302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Кемалова Актоты Амангосовна</cp:lastModifiedBy>
  <cp:revision>2</cp:revision>
  <dcterms:created xsi:type="dcterms:W3CDTF">2024-02-02T06:10:00Z</dcterms:created>
  <dcterms:modified xsi:type="dcterms:W3CDTF">2024-02-02T06:10:00Z</dcterms:modified>
</cp:coreProperties>
</file>