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7CC" w:rsidRPr="008F27CE" w:rsidRDefault="000817CC" w:rsidP="000817CC">
      <w:pPr>
        <w:pStyle w:val="a3"/>
        <w:jc w:val="center"/>
        <w:rPr>
          <w:rFonts w:ascii="Times New Roman" w:hAnsi="Times New Roman" w:cs="Times New Roman"/>
          <w:b/>
          <w:sz w:val="28"/>
          <w:szCs w:val="28"/>
          <w:lang w:val="kk-KZ"/>
        </w:rPr>
      </w:pPr>
      <w:r w:rsidRPr="008F27CE">
        <w:rPr>
          <w:rFonts w:ascii="Times New Roman" w:hAnsi="Times New Roman" w:cs="Times New Roman"/>
          <w:b/>
          <w:sz w:val="28"/>
          <w:szCs w:val="28"/>
          <w:lang w:val="kk-KZ"/>
        </w:rPr>
        <w:t>«ЖАМБЫЛ ОБЛЫСЫ ӘКІМДІГІНІҢ БІЛІМ БАСҚАРМАСЫ Т.РЫСҚҰЛОВ АУДАНЫНЫҢ БІЛІМ БӨЛІМІНІҢ ПСИХОЛОГИЯЛЫҚ-ПЕ</w:t>
      </w:r>
      <w:r>
        <w:rPr>
          <w:rFonts w:ascii="Times New Roman" w:hAnsi="Times New Roman" w:cs="Times New Roman"/>
          <w:b/>
          <w:sz w:val="28"/>
          <w:szCs w:val="28"/>
          <w:lang w:val="kk-KZ"/>
        </w:rPr>
        <w:t>ДАГОГИКАЛЫҚ ТҮЗЕТУ КАБИНЕТІ» КОММУНАЛДЫҚ МЕМЛЕКЕТТІК МЕКЕМЕСІНЕ «МҰҒАЛІМ-ЛОГОПЕД» (0,5 бірлік) ЛАУАЗЫМЫНА КОНКУРС ЖАРИЯЛАЙДЫ</w:t>
      </w:r>
    </w:p>
    <w:p w:rsidR="000817CC" w:rsidRDefault="000817CC" w:rsidP="000817CC">
      <w:pPr>
        <w:pStyle w:val="a3"/>
        <w:jc w:val="center"/>
        <w:rPr>
          <w:rFonts w:ascii="Times New Roman" w:hAnsi="Times New Roman" w:cs="Times New Roman"/>
          <w:b/>
          <w:sz w:val="28"/>
          <w:szCs w:val="28"/>
          <w:lang w:val="kk-KZ"/>
        </w:rPr>
      </w:pPr>
    </w:p>
    <w:p w:rsidR="000817CC" w:rsidRDefault="000817CC" w:rsidP="000817CC">
      <w:pPr>
        <w:pStyle w:val="a3"/>
        <w:ind w:firstLine="708"/>
        <w:jc w:val="both"/>
        <w:rPr>
          <w:rFonts w:ascii="Times New Roman" w:hAnsi="Times New Roman" w:cs="Times New Roman"/>
          <w:lang w:val="kk-KZ"/>
        </w:rPr>
      </w:pPr>
      <w:r>
        <w:rPr>
          <w:rFonts w:ascii="Times New Roman" w:hAnsi="Times New Roman" w:cs="Times New Roman"/>
          <w:lang w:val="kk-KZ"/>
        </w:rPr>
        <w:t>Жоғары педагогикалық немесе  кәсіптік білім. Біліктілікке қойылатын талаптар: біліктілігі жоғары немесе арнайы оқу орнынан, санаты жоқ маман:бейініне сәйкес жоғары педагогикалық білімі, ҰБТ (ұлттық біліктілік тестілеуі сертификат), алдыңғы жұмыс орнынан ұсыныс хат (еңбек хат қызметін жүзеге асыру кезінде), кәсіби жетістіктердің көрсеткіштері, курстық дайындық (сертификат).</w:t>
      </w:r>
    </w:p>
    <w:p w:rsidR="000817CC" w:rsidRPr="008F27CE" w:rsidRDefault="000817CC" w:rsidP="000817C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w:t>
      </w:r>
      <w:r>
        <w:rPr>
          <w:rFonts w:ascii="Times New Roman" w:hAnsi="Times New Roman" w:cs="Times New Roman"/>
          <w:lang w:val="kk-KZ"/>
        </w:rPr>
        <w:t xml:space="preserve"> «Мұғалім-логопед»</w:t>
      </w:r>
      <w:r w:rsidRPr="007801F2">
        <w:rPr>
          <w:rFonts w:ascii="Times New Roman" w:hAnsi="Times New Roman" w:cs="Times New Roman"/>
          <w:b/>
          <w:sz w:val="28"/>
          <w:szCs w:val="28"/>
          <w:lang w:val="kk-KZ"/>
        </w:rPr>
        <w:t xml:space="preserve"> </w:t>
      </w:r>
      <w:r>
        <w:rPr>
          <w:rFonts w:ascii="Times New Roman" w:hAnsi="Times New Roman" w:cs="Times New Roman"/>
          <w:lang w:val="kk-KZ"/>
        </w:rPr>
        <w:t>лауазымының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0817CC" w:rsidTr="0051763C">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0817CC" w:rsidRDefault="000817CC" w:rsidP="0051763C">
            <w:pPr>
              <w:pStyle w:val="a3"/>
              <w:spacing w:line="276" w:lineRule="auto"/>
              <w:ind w:left="-59"/>
              <w:jc w:val="both"/>
              <w:rPr>
                <w:rFonts w:ascii="Times New Roman" w:hAnsi="Times New Roman" w:cs="Times New Roman"/>
                <w:b/>
                <w:lang w:val="kk-KZ" w:eastAsia="en-US"/>
              </w:rPr>
            </w:pPr>
          </w:p>
          <w:p w:rsidR="000817CC" w:rsidRDefault="000817CC" w:rsidP="0051763C">
            <w:pPr>
              <w:pStyle w:val="a3"/>
              <w:spacing w:line="276" w:lineRule="auto"/>
              <w:ind w:left="-59"/>
              <w:rPr>
                <w:rFonts w:ascii="Times New Roman" w:hAnsi="Times New Roman" w:cs="Times New Roman"/>
                <w:b/>
                <w:lang w:val="kk-KZ" w:eastAsia="en-US"/>
              </w:rPr>
            </w:pPr>
          </w:p>
          <w:p w:rsidR="000817CC" w:rsidRDefault="000817CC" w:rsidP="0051763C">
            <w:pPr>
              <w:pStyle w:val="a3"/>
              <w:spacing w:line="276" w:lineRule="auto"/>
              <w:jc w:val="center"/>
              <w:rPr>
                <w:rFonts w:ascii="Times New Roman" w:hAnsi="Times New Roman" w:cs="Times New Roman"/>
                <w:b/>
                <w:lang w:val="kk-KZ" w:eastAsia="en-US"/>
              </w:rPr>
            </w:pPr>
            <w:r>
              <w:rPr>
                <w:rFonts w:ascii="Times New Roman" w:hAnsi="Times New Roman" w:cs="Times New Roman"/>
                <w:b/>
                <w:lang w:val="kk-KZ" w:eastAsia="en-US"/>
              </w:rPr>
              <w:t>№</w:t>
            </w:r>
          </w:p>
        </w:tc>
        <w:tc>
          <w:tcPr>
            <w:tcW w:w="2453" w:type="dxa"/>
            <w:vMerge w:val="restart"/>
            <w:tcBorders>
              <w:top w:val="single" w:sz="4" w:space="0" w:color="auto"/>
              <w:left w:val="single" w:sz="4" w:space="0" w:color="auto"/>
              <w:bottom w:val="single" w:sz="4" w:space="0" w:color="auto"/>
              <w:right w:val="single" w:sz="4" w:space="0" w:color="auto"/>
            </w:tcBorders>
          </w:tcPr>
          <w:p w:rsidR="000817CC" w:rsidRDefault="000817CC" w:rsidP="0051763C">
            <w:pPr>
              <w:rPr>
                <w:rFonts w:ascii="Times New Roman" w:hAnsi="Times New Roman" w:cs="Times New Roman"/>
                <w:b/>
                <w:lang w:val="kk-KZ" w:eastAsia="en-US"/>
              </w:rPr>
            </w:pPr>
          </w:p>
          <w:p w:rsidR="000817CC" w:rsidRDefault="000817CC" w:rsidP="0051763C">
            <w:pPr>
              <w:jc w:val="center"/>
              <w:rPr>
                <w:rFonts w:ascii="Times New Roman" w:hAnsi="Times New Roman" w:cs="Times New Roman"/>
                <w:b/>
                <w:lang w:val="kk-KZ" w:eastAsia="en-US"/>
              </w:rPr>
            </w:pPr>
            <w:r>
              <w:rPr>
                <w:rFonts w:ascii="Times New Roman" w:hAnsi="Times New Roman" w:cs="Times New Roman"/>
                <w:b/>
                <w:lang w:val="kk-KZ" w:eastAsia="en-US"/>
              </w:rPr>
              <w:t>Санаты</w:t>
            </w:r>
          </w:p>
          <w:p w:rsidR="000817CC" w:rsidRDefault="000817CC" w:rsidP="0051763C">
            <w:pPr>
              <w:pStyle w:val="a3"/>
              <w:spacing w:line="276" w:lineRule="auto"/>
              <w:jc w:val="center"/>
              <w:rPr>
                <w:rFonts w:ascii="Times New Roman" w:hAnsi="Times New Roman" w:cs="Times New Roman"/>
                <w:b/>
                <w:lang w:val="kk-KZ" w:eastAsia="en-US"/>
              </w:rPr>
            </w:pPr>
          </w:p>
        </w:tc>
        <w:tc>
          <w:tcPr>
            <w:tcW w:w="6400" w:type="dxa"/>
            <w:gridSpan w:val="2"/>
            <w:tcBorders>
              <w:top w:val="single" w:sz="4" w:space="0" w:color="auto"/>
              <w:left w:val="single" w:sz="4" w:space="0" w:color="auto"/>
              <w:bottom w:val="single" w:sz="4" w:space="0" w:color="auto"/>
              <w:right w:val="single" w:sz="4" w:space="0" w:color="auto"/>
            </w:tcBorders>
          </w:tcPr>
          <w:p w:rsidR="000817CC" w:rsidRDefault="000817CC" w:rsidP="0051763C">
            <w:pPr>
              <w:rPr>
                <w:rFonts w:ascii="Times New Roman" w:hAnsi="Times New Roman" w:cs="Times New Roman"/>
                <w:b/>
                <w:lang w:val="kk-KZ" w:eastAsia="en-US"/>
              </w:rPr>
            </w:pPr>
            <w:r>
              <w:rPr>
                <w:rFonts w:ascii="Times New Roman" w:hAnsi="Times New Roman" w:cs="Times New Roman"/>
                <w:b/>
                <w:lang w:val="kk-KZ" w:eastAsia="en-US"/>
              </w:rPr>
              <w:t>Лауазымдық жалақысы өткерген жылдарын есептегенде</w:t>
            </w:r>
          </w:p>
          <w:p w:rsidR="000817CC" w:rsidRDefault="000817CC" w:rsidP="0051763C">
            <w:pPr>
              <w:pStyle w:val="a3"/>
              <w:spacing w:line="276" w:lineRule="auto"/>
              <w:jc w:val="center"/>
              <w:rPr>
                <w:rFonts w:ascii="Times New Roman" w:hAnsi="Times New Roman" w:cs="Times New Roman"/>
                <w:b/>
                <w:lang w:val="kk-KZ" w:eastAsia="en-US"/>
              </w:rPr>
            </w:pPr>
          </w:p>
        </w:tc>
      </w:tr>
      <w:tr w:rsidR="000817CC" w:rsidTr="0051763C">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17CC" w:rsidRDefault="000817CC" w:rsidP="0051763C">
            <w:pPr>
              <w:spacing w:after="0" w:line="240" w:lineRule="auto"/>
              <w:rPr>
                <w:rFonts w:ascii="Times New Roman" w:hAnsi="Times New Roman" w:cs="Times New Roman"/>
                <w:b/>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17CC" w:rsidRDefault="000817CC" w:rsidP="0051763C">
            <w:pPr>
              <w:spacing w:after="0" w:line="240" w:lineRule="auto"/>
              <w:rPr>
                <w:rFonts w:ascii="Times New Roman" w:hAnsi="Times New Roman" w:cs="Times New Roman"/>
                <w:b/>
                <w:lang w:val="kk-KZ" w:eastAsia="en-US"/>
              </w:rPr>
            </w:pPr>
          </w:p>
        </w:tc>
        <w:tc>
          <w:tcPr>
            <w:tcW w:w="3111" w:type="dxa"/>
            <w:tcBorders>
              <w:top w:val="single" w:sz="4" w:space="0" w:color="auto"/>
              <w:left w:val="single" w:sz="4" w:space="0" w:color="auto"/>
              <w:bottom w:val="single" w:sz="4" w:space="0" w:color="auto"/>
              <w:right w:val="single" w:sz="4" w:space="0" w:color="auto"/>
            </w:tcBorders>
            <w:hideMark/>
          </w:tcPr>
          <w:p w:rsidR="000817CC" w:rsidRDefault="000817CC" w:rsidP="0051763C">
            <w:pPr>
              <w:pStyle w:val="a3"/>
              <w:spacing w:line="276" w:lineRule="auto"/>
              <w:jc w:val="center"/>
              <w:rPr>
                <w:rFonts w:ascii="Times New Roman" w:hAnsi="Times New Roman" w:cs="Times New Roman"/>
                <w:lang w:val="kk-KZ" w:eastAsia="en-US"/>
              </w:rPr>
            </w:pPr>
            <w:r>
              <w:rPr>
                <w:rFonts w:ascii="Times New Roman" w:hAnsi="Times New Roman" w:cs="Times New Roman"/>
                <w:lang w:val="kk-KZ" w:eastAsia="en-US"/>
              </w:rPr>
              <w:t>Теңгеден</w:t>
            </w:r>
          </w:p>
        </w:tc>
        <w:tc>
          <w:tcPr>
            <w:tcW w:w="3289" w:type="dxa"/>
            <w:tcBorders>
              <w:top w:val="single" w:sz="4" w:space="0" w:color="auto"/>
              <w:left w:val="single" w:sz="4" w:space="0" w:color="auto"/>
              <w:bottom w:val="single" w:sz="4" w:space="0" w:color="auto"/>
              <w:right w:val="single" w:sz="4" w:space="0" w:color="auto"/>
            </w:tcBorders>
            <w:hideMark/>
          </w:tcPr>
          <w:p w:rsidR="000817CC" w:rsidRDefault="000817CC" w:rsidP="0051763C">
            <w:pPr>
              <w:pStyle w:val="a3"/>
              <w:spacing w:line="276" w:lineRule="auto"/>
              <w:jc w:val="center"/>
              <w:rPr>
                <w:rFonts w:ascii="Times New Roman" w:hAnsi="Times New Roman" w:cs="Times New Roman"/>
                <w:lang w:val="kk-KZ" w:eastAsia="en-US"/>
              </w:rPr>
            </w:pPr>
            <w:r>
              <w:rPr>
                <w:rFonts w:ascii="Times New Roman" w:hAnsi="Times New Roman" w:cs="Times New Roman"/>
                <w:lang w:val="kk-KZ" w:eastAsia="en-US"/>
              </w:rPr>
              <w:t>Теңгеге дейін</w:t>
            </w:r>
          </w:p>
        </w:tc>
      </w:tr>
      <w:tr w:rsidR="000817CC" w:rsidTr="0051763C">
        <w:trPr>
          <w:trHeight w:val="463"/>
        </w:trPr>
        <w:tc>
          <w:tcPr>
            <w:tcW w:w="516" w:type="dxa"/>
            <w:tcBorders>
              <w:top w:val="single" w:sz="4" w:space="0" w:color="auto"/>
              <w:left w:val="single" w:sz="4" w:space="0" w:color="auto"/>
              <w:bottom w:val="single" w:sz="4" w:space="0" w:color="auto"/>
              <w:right w:val="single" w:sz="4" w:space="0" w:color="auto"/>
            </w:tcBorders>
            <w:hideMark/>
          </w:tcPr>
          <w:p w:rsidR="000817CC" w:rsidRDefault="000817CC" w:rsidP="0051763C">
            <w:pPr>
              <w:pStyle w:val="a3"/>
              <w:spacing w:line="276" w:lineRule="auto"/>
              <w:jc w:val="center"/>
              <w:rPr>
                <w:rFonts w:ascii="Times New Roman" w:hAnsi="Times New Roman" w:cs="Times New Roman"/>
                <w:lang w:val="kk-KZ" w:eastAsia="en-US"/>
              </w:rPr>
            </w:pPr>
            <w:r>
              <w:rPr>
                <w:rFonts w:ascii="Times New Roman" w:hAnsi="Times New Roman" w:cs="Times New Roman"/>
                <w:lang w:val="kk-KZ" w:eastAsia="en-US"/>
              </w:rPr>
              <w:t>1</w:t>
            </w:r>
          </w:p>
        </w:tc>
        <w:tc>
          <w:tcPr>
            <w:tcW w:w="2453" w:type="dxa"/>
            <w:tcBorders>
              <w:top w:val="single" w:sz="4" w:space="0" w:color="auto"/>
              <w:left w:val="single" w:sz="4" w:space="0" w:color="auto"/>
              <w:bottom w:val="single" w:sz="4" w:space="0" w:color="auto"/>
              <w:right w:val="single" w:sz="4" w:space="0" w:color="auto"/>
            </w:tcBorders>
            <w:hideMark/>
          </w:tcPr>
          <w:p w:rsidR="000817CC" w:rsidRDefault="000817CC" w:rsidP="0051763C">
            <w:pPr>
              <w:pStyle w:val="a3"/>
              <w:spacing w:line="276" w:lineRule="auto"/>
              <w:jc w:val="center"/>
              <w:rPr>
                <w:rFonts w:ascii="Times New Roman" w:hAnsi="Times New Roman" w:cs="Times New Roman"/>
                <w:lang w:val="kk-KZ" w:eastAsia="en-US"/>
              </w:rPr>
            </w:pPr>
            <w:r>
              <w:rPr>
                <w:rFonts w:ascii="Times New Roman" w:hAnsi="Times New Roman" w:cs="Times New Roman"/>
                <w:lang w:val="kk-KZ" w:eastAsia="en-US"/>
              </w:rPr>
              <w:t xml:space="preserve">В2 – 4 </w:t>
            </w:r>
          </w:p>
        </w:tc>
        <w:tc>
          <w:tcPr>
            <w:tcW w:w="3111" w:type="dxa"/>
            <w:tcBorders>
              <w:top w:val="single" w:sz="4" w:space="0" w:color="auto"/>
              <w:left w:val="single" w:sz="4" w:space="0" w:color="auto"/>
              <w:bottom w:val="single" w:sz="4" w:space="0" w:color="auto"/>
              <w:right w:val="single" w:sz="4" w:space="0" w:color="auto"/>
            </w:tcBorders>
            <w:hideMark/>
          </w:tcPr>
          <w:p w:rsidR="000817CC" w:rsidRDefault="000817CC" w:rsidP="0051763C">
            <w:pPr>
              <w:pStyle w:val="a3"/>
              <w:spacing w:line="276" w:lineRule="auto"/>
              <w:jc w:val="center"/>
              <w:rPr>
                <w:rFonts w:ascii="Times New Roman" w:hAnsi="Times New Roman" w:cs="Times New Roman"/>
                <w:lang w:val="kk-KZ" w:eastAsia="en-US"/>
              </w:rPr>
            </w:pPr>
            <w:r>
              <w:rPr>
                <w:rFonts w:ascii="Times New Roman" w:hAnsi="Times New Roman" w:cs="Times New Roman"/>
                <w:lang w:val="kk-KZ" w:eastAsia="en-US"/>
              </w:rPr>
              <w:t>80000</w:t>
            </w:r>
          </w:p>
        </w:tc>
        <w:tc>
          <w:tcPr>
            <w:tcW w:w="3289" w:type="dxa"/>
            <w:tcBorders>
              <w:top w:val="single" w:sz="4" w:space="0" w:color="auto"/>
              <w:left w:val="single" w:sz="4" w:space="0" w:color="auto"/>
              <w:bottom w:val="single" w:sz="4" w:space="0" w:color="auto"/>
              <w:right w:val="single" w:sz="4" w:space="0" w:color="auto"/>
            </w:tcBorders>
            <w:hideMark/>
          </w:tcPr>
          <w:p w:rsidR="000817CC" w:rsidRDefault="000817CC" w:rsidP="0051763C">
            <w:pPr>
              <w:pStyle w:val="a3"/>
              <w:spacing w:line="276" w:lineRule="auto"/>
              <w:jc w:val="center"/>
              <w:rPr>
                <w:rFonts w:ascii="Times New Roman" w:hAnsi="Times New Roman" w:cs="Times New Roman"/>
                <w:lang w:val="kk-KZ" w:eastAsia="en-US"/>
              </w:rPr>
            </w:pPr>
            <w:r>
              <w:rPr>
                <w:rFonts w:ascii="Times New Roman" w:hAnsi="Times New Roman" w:cs="Times New Roman"/>
                <w:lang w:val="kk-KZ" w:eastAsia="en-US"/>
              </w:rPr>
              <w:t>90000</w:t>
            </w:r>
          </w:p>
        </w:tc>
      </w:tr>
    </w:tbl>
    <w:p w:rsidR="000817CC" w:rsidRDefault="000817CC" w:rsidP="000817CC">
      <w:pPr>
        <w:pStyle w:val="a3"/>
        <w:jc w:val="both"/>
        <w:rPr>
          <w:rFonts w:ascii="Times New Roman" w:hAnsi="Times New Roman" w:cs="Times New Roman"/>
          <w:lang w:val="kk-KZ"/>
        </w:rPr>
      </w:pPr>
      <w:r>
        <w:rPr>
          <w:rFonts w:ascii="Times New Roman" w:hAnsi="Times New Roman" w:cs="Times New Roman"/>
          <w:lang w:val="kk-KZ"/>
        </w:rPr>
        <w:t xml:space="preserve">       </w:t>
      </w:r>
    </w:p>
    <w:p w:rsidR="000817CC" w:rsidRDefault="000817CC" w:rsidP="000817CC">
      <w:pPr>
        <w:pStyle w:val="a3"/>
        <w:jc w:val="both"/>
        <w:rPr>
          <w:rFonts w:ascii="Times New Roman" w:hAnsi="Times New Roman" w:cs="Times New Roman"/>
          <w:lang w:val="kk-KZ"/>
        </w:rPr>
      </w:pPr>
      <w:r>
        <w:rPr>
          <w:rFonts w:ascii="Times New Roman" w:hAnsi="Times New Roman" w:cs="Times New Roman"/>
          <w:lang w:val="kk-KZ"/>
        </w:rPr>
        <w:t xml:space="preserve">      Конкурсқа құжаттар Т.Рысқұлов ауданы, Құлан ауылы, Жібек Жолы көшесі № 1 мекен – жайда Жамбыл облысы әкімдігінің білім басқармасы Т.Рысқұлов ауданының білім бөлімінің «</w:t>
      </w:r>
      <w:r>
        <w:rPr>
          <w:rFonts w:ascii="Times New Roman" w:hAnsi="Times New Roman" w:cs="Times New Roman"/>
          <w:sz w:val="24"/>
          <w:szCs w:val="24"/>
          <w:lang w:val="kk-KZ"/>
        </w:rPr>
        <w:t>Психологиялық-педагогикалық түзету кабинеті</w:t>
      </w:r>
      <w:r>
        <w:rPr>
          <w:rFonts w:ascii="Times New Roman" w:hAnsi="Times New Roman" w:cs="Times New Roman"/>
          <w:lang w:val="kk-KZ"/>
        </w:rPr>
        <w:t xml:space="preserve">» коммуналдық мемлекеттік мекемесінде                                 қабылданады.                                                                          </w:t>
      </w:r>
    </w:p>
    <w:p w:rsidR="000817CC" w:rsidRDefault="000817CC" w:rsidP="000817CC">
      <w:pPr>
        <w:pStyle w:val="a4"/>
        <w:shd w:val="clear" w:color="auto" w:fill="FFFFFF"/>
        <w:spacing w:before="0" w:beforeAutospacing="0" w:after="0" w:afterAutospacing="0" w:line="285" w:lineRule="atLeast"/>
        <w:textAlignment w:val="baseline"/>
        <w:rPr>
          <w:lang w:val="kk-KZ"/>
        </w:rPr>
      </w:pPr>
      <w:r>
        <w:rPr>
          <w:b/>
          <w:lang w:val="kk-KZ"/>
        </w:rPr>
        <w:t xml:space="preserve">      Функциналдық міндеттері</w:t>
      </w:r>
      <w:r>
        <w:rPr>
          <w:lang w:val="kk-KZ"/>
        </w:rPr>
        <w:t>:</w:t>
      </w:r>
    </w:p>
    <w:p w:rsidR="000817CC" w:rsidRDefault="000817CC" w:rsidP="000817CC">
      <w:pPr>
        <w:pStyle w:val="a4"/>
        <w:shd w:val="clear" w:color="auto" w:fill="FFFFFF"/>
        <w:spacing w:before="0" w:beforeAutospacing="0" w:after="0" w:afterAutospacing="0" w:line="285" w:lineRule="atLeast"/>
        <w:textAlignment w:val="baseline"/>
        <w:rPr>
          <w:color w:val="000000"/>
          <w:spacing w:val="2"/>
          <w:sz w:val="22"/>
          <w:szCs w:val="22"/>
          <w:lang w:val="kk-KZ"/>
        </w:rPr>
      </w:pPr>
      <w:r w:rsidRPr="007219BD">
        <w:rPr>
          <w:sz w:val="22"/>
          <w:szCs w:val="22"/>
          <w:lang w:val="kk-KZ"/>
        </w:rPr>
        <w:t xml:space="preserve"> </w:t>
      </w:r>
      <w:r w:rsidRPr="007219BD">
        <w:rPr>
          <w:color w:val="000000"/>
          <w:spacing w:val="2"/>
          <w:sz w:val="22"/>
          <w:szCs w:val="22"/>
          <w:lang w:val="kk-KZ"/>
        </w:rPr>
        <w:t>Ерекше білім алуға қажеттілігі бар балалардың психологиялық және әлеуметтік әл-ауқатын қамтамасыз етуге және қалыпқа келтіруге бағытталған қызметті жүзеге асырады;</w:t>
      </w:r>
    </w:p>
    <w:p w:rsidR="000817CC" w:rsidRPr="007657A1" w:rsidRDefault="000817CC" w:rsidP="000817CC">
      <w:pPr>
        <w:pStyle w:val="a4"/>
        <w:shd w:val="clear" w:color="auto" w:fill="FFFFFF"/>
        <w:spacing w:before="0" w:beforeAutospacing="0" w:after="0" w:afterAutospacing="0" w:line="285" w:lineRule="atLeast"/>
        <w:textAlignment w:val="baseline"/>
        <w:rPr>
          <w:color w:val="000000"/>
          <w:spacing w:val="2"/>
          <w:sz w:val="22"/>
          <w:szCs w:val="22"/>
          <w:lang w:val="kk-KZ"/>
        </w:rPr>
      </w:pPr>
      <w:r w:rsidRPr="007657A1">
        <w:rPr>
          <w:color w:val="000000"/>
          <w:spacing w:val="2"/>
          <w:sz w:val="22"/>
          <w:szCs w:val="22"/>
          <w:lang w:val="kk-KZ"/>
        </w:rPr>
        <w:t>ерекше білім беру қажеттіліктерін командалық бағалауды жүргізуге қатысады;</w:t>
      </w:r>
    </w:p>
    <w:p w:rsidR="000817CC" w:rsidRPr="007219BD" w:rsidRDefault="000817CC" w:rsidP="000817CC">
      <w:pPr>
        <w:pStyle w:val="a4"/>
        <w:shd w:val="clear" w:color="auto" w:fill="FFFFFF"/>
        <w:spacing w:before="0" w:beforeAutospacing="0" w:after="0" w:afterAutospacing="0" w:line="285" w:lineRule="atLeast"/>
        <w:textAlignment w:val="baseline"/>
        <w:rPr>
          <w:color w:val="000000"/>
          <w:spacing w:val="2"/>
          <w:sz w:val="22"/>
          <w:szCs w:val="22"/>
          <w:lang w:val="kk-KZ"/>
        </w:rPr>
      </w:pPr>
      <w:r w:rsidRPr="007219BD">
        <w:rPr>
          <w:color w:val="000000"/>
          <w:spacing w:val="2"/>
          <w:sz w:val="22"/>
          <w:szCs w:val="22"/>
          <w:lang w:val="kk-KZ"/>
        </w:rPr>
        <w:t xml:space="preserve"> баланың дамуы мен мінез-құлқындағы проблемаларды анықтайды. психикалық, эмоционалдық-коммуникативтік және тұлғалық даму деңгейі мен ерекшеліктеріне психологиялық диагностика жүргізеді, психологиялық қорытынды жасайды;</w:t>
      </w:r>
    </w:p>
    <w:p w:rsidR="000817CC" w:rsidRPr="007219BD" w:rsidRDefault="000817CC" w:rsidP="000817CC">
      <w:pPr>
        <w:pStyle w:val="a4"/>
        <w:shd w:val="clear" w:color="auto" w:fill="FFFFFF"/>
        <w:spacing w:before="0" w:beforeAutospacing="0" w:after="0" w:afterAutospacing="0" w:line="285" w:lineRule="atLeast"/>
        <w:textAlignment w:val="baseline"/>
        <w:rPr>
          <w:color w:val="000000"/>
          <w:spacing w:val="2"/>
          <w:sz w:val="22"/>
          <w:szCs w:val="22"/>
          <w:lang w:val="kk-KZ"/>
        </w:rPr>
      </w:pPr>
      <w:r w:rsidRPr="007219BD">
        <w:rPr>
          <w:color w:val="000000"/>
          <w:spacing w:val="2"/>
          <w:sz w:val="22"/>
          <w:szCs w:val="22"/>
          <w:lang w:val="kk-KZ"/>
        </w:rPr>
        <w:t> Ерекше білім алуға қажеттілігі бар балалар тұлғасының дамуына кедергі келтіретін факторларды анықтайды, әртүрлі психологиялық (психопрофилактикалық, дамытушылық және консультациялық) көмек көрсетеді;</w:t>
      </w:r>
    </w:p>
    <w:p w:rsidR="000817CC" w:rsidRPr="007219BD" w:rsidRDefault="000817CC" w:rsidP="000817CC">
      <w:pPr>
        <w:pStyle w:val="a4"/>
        <w:shd w:val="clear" w:color="auto" w:fill="FFFFFF"/>
        <w:spacing w:before="0" w:beforeAutospacing="0" w:after="0" w:afterAutospacing="0" w:line="285" w:lineRule="atLeast"/>
        <w:textAlignment w:val="baseline"/>
        <w:rPr>
          <w:color w:val="000000"/>
          <w:spacing w:val="2"/>
          <w:sz w:val="22"/>
          <w:szCs w:val="22"/>
          <w:lang w:val="kk-KZ"/>
        </w:rPr>
      </w:pPr>
      <w:r w:rsidRPr="007219BD">
        <w:rPr>
          <w:color w:val="000000"/>
          <w:spacing w:val="2"/>
          <w:sz w:val="22"/>
          <w:szCs w:val="22"/>
          <w:lang w:val="kk-KZ"/>
        </w:rPr>
        <w:t xml:space="preserve"> қажет болған жағдайда ерекше білім беру қажеттіліктерін бағалауға қатысады және балаларға арналған, оның ішінде ерекше білім беру қажеттіліктері бар жеке дамыту бағдарламаларын іске асыру үшін балалардағы проблемалық мінез-құлықты жеңу жөніндегі бағдарламаларды жасайды, оларды жеке, кіші топтық және топтық дамыту сабақтары түрінде іске асырады;</w:t>
      </w:r>
    </w:p>
    <w:p w:rsidR="000817CC" w:rsidRPr="007219BD" w:rsidRDefault="000817CC" w:rsidP="000817CC">
      <w:pPr>
        <w:pStyle w:val="a4"/>
        <w:shd w:val="clear" w:color="auto" w:fill="FFFFFF"/>
        <w:spacing w:before="0" w:beforeAutospacing="0" w:after="0" w:afterAutospacing="0" w:line="285" w:lineRule="atLeast"/>
        <w:textAlignment w:val="baseline"/>
        <w:rPr>
          <w:color w:val="000000"/>
          <w:spacing w:val="2"/>
          <w:sz w:val="22"/>
          <w:szCs w:val="22"/>
          <w:lang w:val="kk-KZ"/>
        </w:rPr>
      </w:pPr>
      <w:r w:rsidRPr="007219BD">
        <w:rPr>
          <w:color w:val="000000"/>
          <w:spacing w:val="2"/>
          <w:sz w:val="22"/>
          <w:szCs w:val="22"/>
          <w:lang w:val="kk-KZ"/>
        </w:rPr>
        <w:t> ата-аналарға және педагогтарға консультациялық көмек көрсетеді;</w:t>
      </w:r>
    </w:p>
    <w:p w:rsidR="000817CC" w:rsidRPr="007219BD" w:rsidRDefault="000817CC" w:rsidP="000817CC">
      <w:pPr>
        <w:pStyle w:val="a4"/>
        <w:shd w:val="clear" w:color="auto" w:fill="FFFFFF"/>
        <w:spacing w:before="0" w:beforeAutospacing="0" w:after="0" w:afterAutospacing="0" w:line="285" w:lineRule="atLeast"/>
        <w:textAlignment w:val="baseline"/>
        <w:rPr>
          <w:color w:val="000000"/>
          <w:spacing w:val="2"/>
          <w:sz w:val="22"/>
          <w:szCs w:val="22"/>
          <w:lang w:val="kk-KZ"/>
        </w:rPr>
      </w:pPr>
      <w:r w:rsidRPr="007219BD">
        <w:rPr>
          <w:color w:val="000000"/>
          <w:spacing w:val="2"/>
          <w:sz w:val="22"/>
          <w:szCs w:val="22"/>
          <w:lang w:val="kk-KZ"/>
        </w:rPr>
        <w:t xml:space="preserve"> 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өткізу жөніндегі жұмысқа қатысады;</w:t>
      </w:r>
    </w:p>
    <w:p w:rsidR="000817CC" w:rsidRPr="007219BD" w:rsidRDefault="000817CC" w:rsidP="000817CC">
      <w:pPr>
        <w:pStyle w:val="a4"/>
        <w:shd w:val="clear" w:color="auto" w:fill="FFFFFF"/>
        <w:spacing w:before="0" w:beforeAutospacing="0" w:after="0" w:afterAutospacing="0" w:line="285" w:lineRule="atLeast"/>
        <w:textAlignment w:val="baseline"/>
        <w:rPr>
          <w:color w:val="000000"/>
          <w:spacing w:val="2"/>
          <w:sz w:val="22"/>
          <w:szCs w:val="22"/>
          <w:lang w:val="kk-KZ"/>
        </w:rPr>
      </w:pPr>
      <w:r w:rsidRPr="007219BD">
        <w:rPr>
          <w:color w:val="000000"/>
          <w:spacing w:val="2"/>
          <w:sz w:val="22"/>
          <w:szCs w:val="22"/>
          <w:lang w:val="kk-KZ"/>
        </w:rPr>
        <w:t> кәсіби құзыреттілікті арттырады, ерекше білім алуға қажеттілігі бар балалармен психологиялық жұмыстың заманауи әдістері мен технологияларын қолданады;</w:t>
      </w:r>
    </w:p>
    <w:p w:rsidR="000817CC" w:rsidRPr="007219BD" w:rsidRDefault="000817CC" w:rsidP="000817CC">
      <w:pPr>
        <w:pStyle w:val="a4"/>
        <w:shd w:val="clear" w:color="auto" w:fill="FFFFFF"/>
        <w:spacing w:before="0" w:beforeAutospacing="0" w:after="0" w:afterAutospacing="0" w:line="285" w:lineRule="atLeast"/>
        <w:textAlignment w:val="baseline"/>
        <w:rPr>
          <w:color w:val="000000"/>
          <w:spacing w:val="2"/>
          <w:sz w:val="22"/>
          <w:szCs w:val="22"/>
          <w:lang w:val="kk-KZ"/>
        </w:rPr>
      </w:pPr>
      <w:r w:rsidRPr="007219BD">
        <w:rPr>
          <w:color w:val="000000"/>
          <w:spacing w:val="2"/>
          <w:sz w:val="22"/>
          <w:szCs w:val="22"/>
          <w:lang w:val="kk-KZ"/>
        </w:rPr>
        <w:t> балалардың өмірін, денсаулығын және құқықтарын қорғауды қамтамасыз етеді;</w:t>
      </w:r>
    </w:p>
    <w:p w:rsidR="000817CC" w:rsidRPr="007219BD" w:rsidRDefault="000817CC" w:rsidP="000817CC">
      <w:pPr>
        <w:pStyle w:val="a4"/>
        <w:shd w:val="clear" w:color="auto" w:fill="FFFFFF"/>
        <w:spacing w:before="0" w:beforeAutospacing="0" w:after="0" w:afterAutospacing="0" w:line="285" w:lineRule="atLeast"/>
        <w:textAlignment w:val="baseline"/>
        <w:rPr>
          <w:color w:val="000000"/>
          <w:spacing w:val="2"/>
          <w:sz w:val="22"/>
          <w:szCs w:val="22"/>
          <w:lang w:val="kk-KZ"/>
        </w:rPr>
      </w:pPr>
      <w:r w:rsidRPr="007219BD">
        <w:rPr>
          <w:color w:val="000000"/>
          <w:spacing w:val="2"/>
          <w:sz w:val="22"/>
          <w:szCs w:val="22"/>
          <w:lang w:val="kk-KZ"/>
        </w:rPr>
        <w:t xml:space="preserve"> еңбек қауіпсіздігі және еңбекті қорғау, өртке қарсы қорғау қағидаларын сақтайды.</w:t>
      </w:r>
    </w:p>
    <w:p w:rsidR="000817CC" w:rsidRDefault="000817CC" w:rsidP="000817CC">
      <w:pPr>
        <w:pStyle w:val="a4"/>
        <w:shd w:val="clear" w:color="auto" w:fill="FFFFFF"/>
        <w:spacing w:before="0" w:beforeAutospacing="0" w:after="0" w:afterAutospacing="0" w:line="285" w:lineRule="atLeast"/>
        <w:textAlignment w:val="baseline"/>
        <w:rPr>
          <w:b/>
          <w:color w:val="000000"/>
          <w:spacing w:val="2"/>
          <w:sz w:val="22"/>
          <w:szCs w:val="22"/>
          <w:lang w:val="kk-KZ"/>
        </w:rPr>
      </w:pPr>
      <w:r w:rsidRPr="007219BD">
        <w:rPr>
          <w:b/>
          <w:color w:val="000000"/>
          <w:spacing w:val="2"/>
          <w:sz w:val="22"/>
          <w:szCs w:val="22"/>
          <w:lang w:val="kk-KZ"/>
        </w:rPr>
        <w:t> </w:t>
      </w:r>
    </w:p>
    <w:p w:rsidR="000817CC" w:rsidRPr="007219BD" w:rsidRDefault="000817CC" w:rsidP="000817CC">
      <w:pPr>
        <w:pStyle w:val="a4"/>
        <w:shd w:val="clear" w:color="auto" w:fill="FFFFFF"/>
        <w:spacing w:before="0" w:beforeAutospacing="0" w:after="0" w:afterAutospacing="0" w:line="285" w:lineRule="atLeast"/>
        <w:textAlignment w:val="baseline"/>
        <w:rPr>
          <w:b/>
          <w:color w:val="000000"/>
          <w:spacing w:val="2"/>
          <w:sz w:val="22"/>
          <w:szCs w:val="22"/>
          <w:lang w:val="kk-KZ"/>
        </w:rPr>
      </w:pPr>
      <w:r w:rsidRPr="007219BD">
        <w:rPr>
          <w:b/>
          <w:color w:val="000000"/>
          <w:spacing w:val="2"/>
          <w:sz w:val="22"/>
          <w:szCs w:val="22"/>
          <w:lang w:val="kk-KZ"/>
        </w:rPr>
        <w:t>  Білуге міндетті:</w:t>
      </w:r>
    </w:p>
    <w:p w:rsidR="000817CC" w:rsidRPr="00306B06" w:rsidRDefault="000817CC" w:rsidP="000817CC">
      <w:pPr>
        <w:pStyle w:val="a4"/>
        <w:shd w:val="clear" w:color="auto" w:fill="FFFFFF"/>
        <w:spacing w:before="0" w:beforeAutospacing="0" w:after="0" w:afterAutospacing="0" w:line="285" w:lineRule="atLeast"/>
        <w:textAlignment w:val="baseline"/>
        <w:rPr>
          <w:color w:val="000000"/>
          <w:spacing w:val="2"/>
          <w:sz w:val="22"/>
          <w:szCs w:val="22"/>
          <w:lang w:val="kk-KZ"/>
        </w:rPr>
      </w:pPr>
      <w:r w:rsidRPr="007219BD">
        <w:rPr>
          <w:color w:val="000000"/>
          <w:spacing w:val="2"/>
          <w:sz w:val="22"/>
          <w:szCs w:val="22"/>
          <w:lang w:val="kk-KZ"/>
        </w:rPr>
        <w:t>   Қазақстан Республикасының </w:t>
      </w:r>
      <w:r>
        <w:fldChar w:fldCharType="begin"/>
      </w:r>
      <w:r w:rsidRPr="005D663A">
        <w:rPr>
          <w:lang w:val="kk-KZ"/>
        </w:rPr>
        <w:instrText>HYPERLINK "https://adilet.zan.kz/kaz/docs/K950001000_" \l "z1"</w:instrText>
      </w:r>
      <w:r>
        <w:fldChar w:fldCharType="separate"/>
      </w:r>
      <w:r w:rsidRPr="007219BD">
        <w:rPr>
          <w:rStyle w:val="a5"/>
          <w:color w:val="073A5E"/>
          <w:spacing w:val="2"/>
          <w:sz w:val="22"/>
          <w:szCs w:val="22"/>
          <w:lang w:val="kk-KZ"/>
        </w:rPr>
        <w:t>Конституциясы</w:t>
      </w:r>
      <w:r>
        <w:fldChar w:fldCharType="end"/>
      </w:r>
      <w:r w:rsidRPr="007219BD">
        <w:rPr>
          <w:color w:val="000000"/>
          <w:spacing w:val="2"/>
          <w:sz w:val="22"/>
          <w:szCs w:val="22"/>
          <w:lang w:val="kk-KZ"/>
        </w:rPr>
        <w:t>, Қазақстан Республикасының "</w:t>
      </w:r>
      <w:r>
        <w:fldChar w:fldCharType="begin"/>
      </w:r>
      <w:r w:rsidRPr="00F20062">
        <w:rPr>
          <w:lang w:val="kk-KZ"/>
        </w:rPr>
        <w:instrText>HYPERLINK "https://adilet.zan.kz/kaz/docs/Z070000319_" \l "z1"</w:instrText>
      </w:r>
      <w:r>
        <w:fldChar w:fldCharType="separate"/>
      </w:r>
      <w:r w:rsidRPr="007219BD">
        <w:rPr>
          <w:rStyle w:val="a5"/>
          <w:color w:val="073A5E"/>
          <w:spacing w:val="2"/>
          <w:sz w:val="22"/>
          <w:szCs w:val="22"/>
          <w:lang w:val="kk-KZ"/>
        </w:rPr>
        <w:t>Білім туралы</w:t>
      </w:r>
      <w:r>
        <w:fldChar w:fldCharType="end"/>
      </w:r>
      <w:r w:rsidRPr="007219BD">
        <w:rPr>
          <w:color w:val="000000"/>
          <w:spacing w:val="2"/>
          <w:sz w:val="22"/>
          <w:szCs w:val="22"/>
          <w:lang w:val="kk-KZ"/>
        </w:rPr>
        <w:t xml:space="preserve">", </w:t>
      </w:r>
      <w:r>
        <w:rPr>
          <w:color w:val="000000"/>
          <w:spacing w:val="2"/>
          <w:sz w:val="22"/>
          <w:szCs w:val="22"/>
          <w:lang w:val="kk-KZ"/>
        </w:rPr>
        <w:t xml:space="preserve">  </w:t>
      </w:r>
      <w:r w:rsidRPr="007219BD">
        <w:rPr>
          <w:color w:val="000000"/>
          <w:spacing w:val="2"/>
          <w:sz w:val="22"/>
          <w:szCs w:val="22"/>
          <w:lang w:val="kk-KZ"/>
        </w:rPr>
        <w:t>"</w:t>
      </w:r>
      <w:r w:rsidRPr="007219BD">
        <w:rPr>
          <w:color w:val="000000"/>
          <w:spacing w:val="2"/>
          <w:sz w:val="22"/>
          <w:szCs w:val="22"/>
        </w:rPr>
        <w:fldChar w:fldCharType="begin"/>
      </w:r>
      <w:r w:rsidRPr="007219BD">
        <w:rPr>
          <w:color w:val="000000"/>
          <w:spacing w:val="2"/>
          <w:sz w:val="22"/>
          <w:szCs w:val="22"/>
          <w:lang w:val="kk-KZ"/>
        </w:rPr>
        <w:instrText xml:space="preserve"> HYPERLINK "https://adilet.zan.kz/kaz/docs/Z1900000293" \l "z22" </w:instrText>
      </w:r>
      <w:r w:rsidRPr="007219BD">
        <w:rPr>
          <w:color w:val="000000"/>
          <w:spacing w:val="2"/>
          <w:sz w:val="22"/>
          <w:szCs w:val="22"/>
        </w:rPr>
        <w:fldChar w:fldCharType="separate"/>
      </w:r>
      <w:r w:rsidRPr="007219BD">
        <w:rPr>
          <w:rStyle w:val="a5"/>
          <w:color w:val="073A5E"/>
          <w:spacing w:val="2"/>
          <w:sz w:val="22"/>
          <w:szCs w:val="22"/>
          <w:lang w:val="kk-KZ"/>
        </w:rPr>
        <w:t>Педагог мәртебесі туралы</w:t>
      </w:r>
      <w:r w:rsidRPr="007219BD">
        <w:rPr>
          <w:color w:val="000000"/>
          <w:spacing w:val="2"/>
          <w:sz w:val="22"/>
          <w:szCs w:val="22"/>
        </w:rPr>
        <w:fldChar w:fldCharType="end"/>
      </w:r>
      <w:r w:rsidRPr="007219BD">
        <w:rPr>
          <w:color w:val="000000"/>
          <w:spacing w:val="2"/>
          <w:sz w:val="22"/>
          <w:szCs w:val="22"/>
          <w:lang w:val="kk-KZ"/>
        </w:rPr>
        <w:t>", "</w:t>
      </w:r>
      <w:r w:rsidRPr="007219BD">
        <w:rPr>
          <w:color w:val="000000"/>
          <w:spacing w:val="2"/>
          <w:sz w:val="22"/>
          <w:szCs w:val="22"/>
        </w:rPr>
        <w:fldChar w:fldCharType="begin"/>
      </w:r>
      <w:r w:rsidRPr="007219BD">
        <w:rPr>
          <w:color w:val="000000"/>
          <w:spacing w:val="2"/>
          <w:sz w:val="22"/>
          <w:szCs w:val="22"/>
          <w:lang w:val="kk-KZ"/>
        </w:rPr>
        <w:instrText xml:space="preserve"> HYPERLINK "https://adilet.zan.kz/kaz/docs/Z1500000410" \l "z1" </w:instrText>
      </w:r>
      <w:r w:rsidRPr="007219BD">
        <w:rPr>
          <w:color w:val="000000"/>
          <w:spacing w:val="2"/>
          <w:sz w:val="22"/>
          <w:szCs w:val="22"/>
        </w:rPr>
        <w:fldChar w:fldCharType="separate"/>
      </w:r>
      <w:r w:rsidRPr="007219BD">
        <w:rPr>
          <w:rStyle w:val="a5"/>
          <w:color w:val="073A5E"/>
          <w:spacing w:val="2"/>
          <w:sz w:val="22"/>
          <w:szCs w:val="22"/>
          <w:lang w:val="kk-KZ"/>
        </w:rPr>
        <w:t>Сыбайлас жемқорлыққа қарсы іс-қимыл туралы</w:t>
      </w:r>
      <w:r w:rsidRPr="007219BD">
        <w:rPr>
          <w:color w:val="000000"/>
          <w:spacing w:val="2"/>
          <w:sz w:val="22"/>
          <w:szCs w:val="22"/>
        </w:rPr>
        <w:fldChar w:fldCharType="end"/>
      </w:r>
      <w:r w:rsidRPr="007219BD">
        <w:rPr>
          <w:color w:val="000000"/>
          <w:spacing w:val="2"/>
          <w:sz w:val="22"/>
          <w:szCs w:val="22"/>
          <w:lang w:val="kk-KZ"/>
        </w:rPr>
        <w:t xml:space="preserve">" заңдары және </w:t>
      </w:r>
      <w:r>
        <w:rPr>
          <w:color w:val="000000"/>
          <w:spacing w:val="2"/>
          <w:sz w:val="22"/>
          <w:szCs w:val="22"/>
          <w:lang w:val="kk-KZ"/>
        </w:rPr>
        <w:t xml:space="preserve"> </w:t>
      </w:r>
      <w:r w:rsidRPr="007219BD">
        <w:rPr>
          <w:color w:val="000000"/>
          <w:spacing w:val="2"/>
          <w:sz w:val="22"/>
          <w:szCs w:val="22"/>
          <w:lang w:val="kk-KZ"/>
        </w:rPr>
        <w:lastRenderedPageBreak/>
        <w:t>Қазақстан Республикасының Білім беру мәселелері жөніндегі өзге де нормативтік құқықтық актілері;</w:t>
      </w:r>
    </w:p>
    <w:p w:rsidR="000817CC" w:rsidRPr="005D663A" w:rsidRDefault="000817CC" w:rsidP="000817CC">
      <w:pPr>
        <w:pStyle w:val="a4"/>
        <w:shd w:val="clear" w:color="auto" w:fill="FFFFFF"/>
        <w:spacing w:before="0" w:beforeAutospacing="0" w:after="0" w:afterAutospacing="0" w:line="285" w:lineRule="atLeast"/>
        <w:textAlignment w:val="baseline"/>
        <w:rPr>
          <w:color w:val="000000"/>
          <w:spacing w:val="2"/>
          <w:sz w:val="22"/>
          <w:szCs w:val="22"/>
          <w:lang w:val="kk-KZ"/>
        </w:rPr>
      </w:pPr>
      <w:r w:rsidRPr="00306B06">
        <w:rPr>
          <w:color w:val="000000"/>
          <w:spacing w:val="2"/>
          <w:sz w:val="22"/>
          <w:szCs w:val="22"/>
          <w:lang w:val="kk-KZ"/>
        </w:rPr>
        <w:t xml:space="preserve">  </w:t>
      </w:r>
      <w:r w:rsidRPr="005D663A">
        <w:rPr>
          <w:color w:val="000000"/>
          <w:spacing w:val="2"/>
          <w:sz w:val="22"/>
          <w:szCs w:val="22"/>
          <w:lang w:val="kk-KZ"/>
        </w:rPr>
        <w:t>белсенді оқыту әдістері, қарым-қатынастың әлеуметтік-психологиялық тренингі;</w:t>
      </w:r>
    </w:p>
    <w:p w:rsidR="000817CC" w:rsidRPr="005D663A" w:rsidRDefault="000817CC" w:rsidP="000817CC">
      <w:pPr>
        <w:pStyle w:val="a4"/>
        <w:shd w:val="clear" w:color="auto" w:fill="FFFFFF"/>
        <w:spacing w:before="0" w:beforeAutospacing="0" w:after="0" w:afterAutospacing="0" w:line="285" w:lineRule="atLeast"/>
        <w:textAlignment w:val="baseline"/>
        <w:rPr>
          <w:color w:val="000000"/>
          <w:spacing w:val="2"/>
          <w:sz w:val="22"/>
          <w:szCs w:val="22"/>
          <w:lang w:val="kk-KZ"/>
        </w:rPr>
      </w:pPr>
      <w:r w:rsidRPr="005D663A">
        <w:rPr>
          <w:color w:val="000000"/>
          <w:spacing w:val="2"/>
          <w:sz w:val="22"/>
          <w:szCs w:val="22"/>
          <w:lang w:val="kk-KZ"/>
        </w:rPr>
        <w:t xml:space="preserve">  ата-аналарға арналған жеке және топтық кәсіби кеңес берудің заманауи әдістері, баланың </w:t>
      </w:r>
      <w:r>
        <w:rPr>
          <w:color w:val="000000"/>
          <w:spacing w:val="2"/>
          <w:sz w:val="22"/>
          <w:szCs w:val="22"/>
          <w:lang w:val="kk-KZ"/>
        </w:rPr>
        <w:t xml:space="preserve"> </w:t>
      </w:r>
      <w:r w:rsidRPr="005D663A">
        <w:rPr>
          <w:color w:val="000000"/>
          <w:spacing w:val="2"/>
          <w:sz w:val="22"/>
          <w:szCs w:val="22"/>
          <w:lang w:val="kk-KZ"/>
        </w:rPr>
        <w:t>дамуындағы бұзылыстарды диагностикалау және түзету;</w:t>
      </w:r>
    </w:p>
    <w:p w:rsidR="000817CC" w:rsidRPr="00F20062" w:rsidRDefault="000817CC" w:rsidP="000817CC">
      <w:pPr>
        <w:pStyle w:val="a4"/>
        <w:shd w:val="clear" w:color="auto" w:fill="FFFFFF"/>
        <w:spacing w:before="0" w:beforeAutospacing="0" w:after="0" w:afterAutospacing="0" w:line="285" w:lineRule="atLeast"/>
        <w:textAlignment w:val="baseline"/>
        <w:rPr>
          <w:color w:val="000000"/>
          <w:spacing w:val="2"/>
          <w:sz w:val="22"/>
          <w:szCs w:val="22"/>
          <w:lang w:val="kk-KZ"/>
        </w:rPr>
      </w:pPr>
      <w:r w:rsidRPr="005D663A">
        <w:rPr>
          <w:color w:val="000000"/>
          <w:spacing w:val="2"/>
          <w:sz w:val="22"/>
          <w:szCs w:val="22"/>
          <w:lang w:val="kk-KZ"/>
        </w:rPr>
        <w:t> </w:t>
      </w:r>
      <w:r>
        <w:rPr>
          <w:color w:val="000000"/>
          <w:spacing w:val="2"/>
          <w:sz w:val="22"/>
          <w:szCs w:val="22"/>
          <w:lang w:val="kk-KZ"/>
        </w:rPr>
        <w:t xml:space="preserve"> </w:t>
      </w:r>
      <w:r w:rsidRPr="00F20062">
        <w:rPr>
          <w:color w:val="000000"/>
          <w:spacing w:val="2"/>
          <w:sz w:val="22"/>
          <w:szCs w:val="22"/>
          <w:lang w:val="kk-KZ"/>
        </w:rPr>
        <w:t>еңбек заңнамасының негіздері, еңбек қауіпсіздігі және еңбекті қорғау, өртке қарсы қорғау қағидалары, санитариялық қағидалар.</w:t>
      </w:r>
    </w:p>
    <w:p w:rsidR="000817CC" w:rsidRDefault="000817CC" w:rsidP="000817CC">
      <w:pPr>
        <w:pStyle w:val="a3"/>
        <w:jc w:val="both"/>
        <w:rPr>
          <w:rFonts w:ascii="Times New Roman" w:hAnsi="Times New Roman" w:cs="Times New Roman"/>
          <w:b/>
          <w:lang w:val="kk-KZ"/>
        </w:rPr>
      </w:pPr>
      <w:r>
        <w:rPr>
          <w:rFonts w:ascii="Times New Roman" w:hAnsi="Times New Roman" w:cs="Times New Roman"/>
          <w:b/>
          <w:lang w:val="kk-KZ"/>
        </w:rPr>
        <w:t xml:space="preserve">    Қосымша білім беру конкурсына қатысу үшін</w:t>
      </w:r>
    </w:p>
    <w:p w:rsidR="000817CC" w:rsidRDefault="000817CC" w:rsidP="000817CC">
      <w:pPr>
        <w:spacing w:after="0"/>
        <w:jc w:val="both"/>
        <w:rPr>
          <w:rFonts w:ascii="Times New Roman" w:eastAsia="Times New Roman" w:hAnsi="Times New Roman" w:cs="Times New Roman"/>
          <w:lang w:val="kk-KZ" w:eastAsia="en-US"/>
        </w:rPr>
      </w:pPr>
      <w:r>
        <w:rPr>
          <w:rFonts w:ascii="Times New Roman" w:hAnsi="Times New Roman" w:cs="Times New Roman"/>
          <w:lang w:val="kk-KZ"/>
        </w:rPr>
        <w:t xml:space="preserve">     </w:t>
      </w:r>
      <w:r>
        <w:rPr>
          <w:rFonts w:ascii="Times New Roman" w:eastAsia="Times New Roman" w:hAnsi="Times New Roman" w:cs="Times New Roman"/>
          <w:color w:val="000000"/>
          <w:lang w:val="kk-KZ" w:eastAsia="en-US"/>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rsidR="000817CC" w:rsidRDefault="000817CC" w:rsidP="000817CC">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1) осы Қағидаларға 10 – қосымшаға сәйкес нысан бойынша қоса берілетін құжаттардың тізбесін көрсете отырып, Конкурсқа қатысу туралы өтініш;</w:t>
      </w:r>
    </w:p>
    <w:p w:rsidR="000817CC" w:rsidRDefault="000817CC" w:rsidP="000817CC">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2) жеке басын куәландыратын құжат не цифрлық құжаттар сервисінен алынған электронды құжат (идентификация үшін);</w:t>
      </w:r>
    </w:p>
    <w:p w:rsidR="000817CC" w:rsidRDefault="000817CC" w:rsidP="000817CC">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3) кадрларды есепке алу бойынша толтырылған жеке іс парағы (нақты тұрғылықты мекенжайы мен байланыс телефондары көрсетілген – бар болса);</w:t>
      </w:r>
    </w:p>
    <w:p w:rsidR="000817CC" w:rsidRDefault="000817CC" w:rsidP="000817CC">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817CC" w:rsidRDefault="000817CC" w:rsidP="000817CC">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5) еңбек қызметін растайтын құжаттың көшірмесі (бар болса);</w:t>
      </w:r>
    </w:p>
    <w:p w:rsidR="000817CC" w:rsidRDefault="000817CC" w:rsidP="000817CC">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 – 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817CC" w:rsidRDefault="000817CC" w:rsidP="000817CC">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7) психоневрологиялық ұйымнан анықтама;</w:t>
      </w:r>
    </w:p>
    <w:p w:rsidR="000817CC" w:rsidRDefault="000817CC" w:rsidP="000817CC">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8) наркологиялық ұйымнан анықтама;</w:t>
      </w:r>
    </w:p>
    <w:p w:rsidR="000817CC" w:rsidRDefault="000817CC" w:rsidP="000817CC">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9) Ұлттық біліктілік тестілеу сертификаты (бұдан әрі – ҰБТ) немесе педагог – модератордың, педагог – сарапшының, педагог – зерттеушінің, педагог – шебердің біліктілік санатының болуы туралы куәлік (болған жағдайда).</w:t>
      </w:r>
    </w:p>
    <w:p w:rsidR="000817CC" w:rsidRDefault="000817CC" w:rsidP="000817CC">
      <w:pPr>
        <w:pStyle w:val="a3"/>
        <w:jc w:val="both"/>
        <w:rPr>
          <w:rFonts w:ascii="Times New Roman" w:hAnsi="Times New Roman" w:cs="Times New Roman"/>
          <w:lang w:val="kk-KZ"/>
        </w:rPr>
      </w:pPr>
      <w:r>
        <w:rPr>
          <w:rFonts w:ascii="Times New Roman" w:hAnsi="Times New Roman" w:cs="Times New Roman"/>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rsidR="000817CC" w:rsidRDefault="000817CC" w:rsidP="000817CC">
      <w:pPr>
        <w:pStyle w:val="a3"/>
        <w:jc w:val="both"/>
        <w:rPr>
          <w:rFonts w:ascii="Times New Roman" w:hAnsi="Times New Roman" w:cs="Times New Roman"/>
          <w:lang w:val="kk-KZ"/>
        </w:rPr>
      </w:pPr>
      <w:r>
        <w:rPr>
          <w:rFonts w:ascii="Times New Roman" w:hAnsi="Times New Roman" w:cs="Times New Roman"/>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 ғылыми жарияланымдар туралы құжаттардың көшірмелері, алдыңғы жұмыс орындағы басшылық берген ұсынымдар) ұсынады</w:t>
      </w:r>
    </w:p>
    <w:p w:rsidR="000817CC" w:rsidRDefault="000817CC" w:rsidP="000817CC">
      <w:pPr>
        <w:pStyle w:val="a3"/>
        <w:jc w:val="both"/>
        <w:rPr>
          <w:rFonts w:ascii="Times New Roman" w:hAnsi="Times New Roman" w:cs="Times New Roman"/>
          <w:lang w:val="kk-KZ"/>
        </w:rPr>
      </w:pPr>
      <w:r>
        <w:rPr>
          <w:rFonts w:ascii="Times New Roman" w:hAnsi="Times New Roman" w:cs="Times New Roman"/>
          <w:lang w:val="kk-KZ"/>
        </w:rPr>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7 (жеті) жұмыс күн ішінде конкурстық комиссияға сағат 9.00 ден 18.00  ге дейін өткізіледі                                 «</w:t>
      </w:r>
      <w:r>
        <w:rPr>
          <w:rFonts w:ascii="Times New Roman" w:hAnsi="Times New Roman" w:cs="Times New Roman"/>
          <w:sz w:val="24"/>
          <w:szCs w:val="24"/>
          <w:lang w:val="kk-KZ"/>
        </w:rPr>
        <w:t>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w:t>
      </w:r>
      <w:r>
        <w:rPr>
          <w:rFonts w:ascii="Times New Roman" w:hAnsi="Times New Roman" w:cs="Times New Roman"/>
          <w:lang w:val="kk-KZ"/>
        </w:rPr>
        <w:t xml:space="preserve"> Т.Рысқұлов ауданы, Құлан ауылы, Жібек жолы көшесі № 1. Анықтама үшін телефондар:                                                іс – жүргізуші  (8-747-336-80-89  ) жұмыс тел. 8 – 726 – 31 – 4 – 02 – 04.</w:t>
      </w:r>
    </w:p>
    <w:p w:rsidR="000817CC" w:rsidRDefault="000817CC" w:rsidP="000817CC">
      <w:pPr>
        <w:pStyle w:val="a3"/>
        <w:jc w:val="both"/>
        <w:rPr>
          <w:rFonts w:ascii="Times New Roman" w:hAnsi="Times New Roman" w:cs="Times New Roman"/>
          <w:lang w:val="kk-KZ"/>
        </w:rPr>
      </w:pPr>
    </w:p>
    <w:p w:rsidR="000817CC" w:rsidRDefault="000817CC" w:rsidP="000817CC">
      <w:pPr>
        <w:pStyle w:val="a3"/>
        <w:jc w:val="both"/>
        <w:rPr>
          <w:rFonts w:ascii="Times New Roman" w:hAnsi="Times New Roman" w:cs="Times New Roman"/>
          <w:lang w:val="kk-KZ"/>
        </w:rPr>
      </w:pPr>
    </w:p>
    <w:p w:rsidR="000817CC" w:rsidRDefault="000817CC" w:rsidP="000817CC">
      <w:pPr>
        <w:pStyle w:val="a3"/>
        <w:jc w:val="both"/>
        <w:rPr>
          <w:rFonts w:ascii="Times New Roman" w:hAnsi="Times New Roman" w:cs="Times New Roman"/>
          <w:lang w:val="kk-KZ"/>
        </w:rPr>
      </w:pPr>
    </w:p>
    <w:p w:rsidR="000817CC" w:rsidRDefault="000817CC" w:rsidP="000817CC">
      <w:pPr>
        <w:rPr>
          <w:lang w:val="kk-KZ"/>
        </w:rPr>
      </w:pPr>
    </w:p>
    <w:p w:rsidR="000817CC" w:rsidRDefault="000817CC" w:rsidP="000817CC">
      <w:pPr>
        <w:rPr>
          <w:lang w:val="kk-KZ"/>
        </w:rPr>
      </w:pPr>
    </w:p>
    <w:p w:rsidR="000817CC" w:rsidRDefault="000817CC" w:rsidP="000817CC">
      <w:pPr>
        <w:rPr>
          <w:lang w:val="kk-KZ"/>
        </w:rPr>
      </w:pPr>
    </w:p>
    <w:p w:rsidR="000817CC" w:rsidRDefault="000817CC" w:rsidP="000817CC">
      <w:pPr>
        <w:spacing w:after="0" w:line="240" w:lineRule="auto"/>
        <w:jc w:val="center"/>
        <w:rPr>
          <w:rFonts w:ascii="Calibri" w:eastAsia="Times New Roman" w:hAnsi="Calibri" w:cs="Times New Roman"/>
        </w:rPr>
      </w:pPr>
      <w:r>
        <w:rPr>
          <w:rFonts w:ascii="Times New Roman" w:eastAsia="Times New Roman" w:hAnsi="Times New Roman" w:cs="Times New Roman"/>
          <w:b/>
          <w:color w:val="000000"/>
          <w:sz w:val="24"/>
          <w:szCs w:val="24"/>
        </w:rPr>
        <w:lastRenderedPageBreak/>
        <w:t xml:space="preserve">Управление образования </w:t>
      </w:r>
      <w:proofErr w:type="spellStart"/>
      <w:r>
        <w:rPr>
          <w:rFonts w:ascii="Times New Roman" w:eastAsia="Times New Roman" w:hAnsi="Times New Roman" w:cs="Times New Roman"/>
          <w:b/>
          <w:color w:val="000000"/>
          <w:sz w:val="24"/>
          <w:szCs w:val="24"/>
        </w:rPr>
        <w:t>акимата</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Жамбылской</w:t>
      </w:r>
      <w:proofErr w:type="spellEnd"/>
      <w:r>
        <w:rPr>
          <w:rFonts w:ascii="Times New Roman" w:eastAsia="Times New Roman" w:hAnsi="Times New Roman" w:cs="Times New Roman"/>
          <w:b/>
          <w:color w:val="000000"/>
          <w:sz w:val="24"/>
          <w:szCs w:val="24"/>
        </w:rPr>
        <w:t xml:space="preserve"> области</w:t>
      </w:r>
    </w:p>
    <w:p w:rsidR="000817CC" w:rsidRDefault="000817CC" w:rsidP="000817CC">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отдела образования района Т.Рыскулова</w:t>
      </w:r>
    </w:p>
    <w:p w:rsidR="000817CC" w:rsidRDefault="000817CC" w:rsidP="000817CC">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коммунальное государственное учреждение</w:t>
      </w:r>
    </w:p>
    <w:p w:rsidR="000817CC" w:rsidRDefault="000817CC" w:rsidP="000817CC">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Кабинет психолого-педагогической коррекции</w:t>
      </w:r>
      <w:r>
        <w:rPr>
          <w:rFonts w:ascii="Times New Roman" w:eastAsia="Times New Roman" w:hAnsi="Times New Roman" w:cs="Times New Roman"/>
          <w:b/>
          <w:color w:val="000000"/>
          <w:sz w:val="24"/>
          <w:szCs w:val="24"/>
        </w:rPr>
        <w:t>»</w:t>
      </w:r>
    </w:p>
    <w:p w:rsidR="000817CC" w:rsidRPr="006547F4" w:rsidRDefault="000817CC" w:rsidP="000817CC">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rPr>
        <w:t>ОБЪЯВЛЯЕТ КОНКУРС</w:t>
      </w:r>
      <w:r>
        <w:rPr>
          <w:rFonts w:ascii="Times New Roman" w:eastAsia="Times New Roman" w:hAnsi="Times New Roman" w:cs="Times New Roman"/>
          <w:b/>
          <w:color w:val="000000"/>
          <w:sz w:val="24"/>
          <w:szCs w:val="24"/>
          <w:lang w:val="kk-KZ"/>
        </w:rPr>
        <w:t xml:space="preserve"> </w:t>
      </w:r>
    </w:p>
    <w:p w:rsidR="000817CC" w:rsidRDefault="000817CC" w:rsidP="000817CC">
      <w:pPr>
        <w:pStyle w:val="HTML"/>
        <w:shd w:val="clear" w:color="auto" w:fill="F8F9FA"/>
        <w:spacing w:line="415" w:lineRule="atLeast"/>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В</w:t>
      </w:r>
      <w:proofErr w:type="spellStart"/>
      <w:r>
        <w:rPr>
          <w:rFonts w:ascii="Times New Roman" w:eastAsia="Calibri" w:hAnsi="Times New Roman" w:cs="Times New Roman"/>
          <w:b/>
          <w:color w:val="000000"/>
          <w:sz w:val="24"/>
          <w:szCs w:val="24"/>
        </w:rPr>
        <w:t>акантную</w:t>
      </w:r>
      <w:proofErr w:type="spellEnd"/>
      <w:r>
        <w:rPr>
          <w:rFonts w:ascii="Times New Roman" w:eastAsia="Calibri" w:hAnsi="Times New Roman" w:cs="Times New Roman"/>
          <w:b/>
          <w:color w:val="000000"/>
          <w:sz w:val="24"/>
          <w:szCs w:val="24"/>
        </w:rPr>
        <w:t xml:space="preserve"> должность</w:t>
      </w:r>
      <w:r w:rsidRPr="00EC5335">
        <w:rPr>
          <w:rFonts w:ascii="Times New Roman" w:eastAsia="Calibri" w:hAnsi="Times New Roman" w:cs="Times New Roman"/>
          <w:b/>
          <w:color w:val="000000"/>
          <w:sz w:val="24"/>
          <w:szCs w:val="24"/>
          <w:lang w:val="kk-KZ"/>
        </w:rPr>
        <w:t xml:space="preserve"> </w:t>
      </w:r>
      <w:r>
        <w:rPr>
          <w:rFonts w:ascii="Times New Roman" w:hAnsi="Times New Roman" w:cs="Times New Roman"/>
          <w:b/>
          <w:color w:val="000000"/>
          <w:sz w:val="24"/>
          <w:szCs w:val="24"/>
          <w:lang w:val="kk-KZ"/>
        </w:rPr>
        <w:t>(0,5 ставка)</w:t>
      </w:r>
    </w:p>
    <w:p w:rsidR="000817CC" w:rsidRPr="00D47FD2" w:rsidRDefault="000817CC" w:rsidP="000817CC">
      <w:pPr>
        <w:pStyle w:val="HTML"/>
        <w:shd w:val="clear" w:color="auto" w:fill="F8F9FA"/>
        <w:spacing w:line="415" w:lineRule="atLeast"/>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 xml:space="preserve">учитель-логопед  </w:t>
      </w:r>
    </w:p>
    <w:p w:rsidR="000817CC" w:rsidRDefault="000817CC" w:rsidP="000817CC">
      <w:pPr>
        <w:spacing w:after="0" w:line="240" w:lineRule="auto"/>
        <w:ind w:left="720"/>
        <w:contextualSpacing/>
        <w:jc w:val="center"/>
        <w:rPr>
          <w:rFonts w:ascii="Times New Roman" w:eastAsia="Calibri" w:hAnsi="Times New Roman" w:cs="Times New Roman"/>
          <w:b/>
          <w:sz w:val="24"/>
          <w:szCs w:val="24"/>
          <w:lang w:val="kk-KZ"/>
        </w:rPr>
      </w:pPr>
      <w:r>
        <w:rPr>
          <w:rFonts w:ascii="Times New Roman" w:eastAsia="Calibri" w:hAnsi="Times New Roman" w:cs="Times New Roman"/>
          <w:b/>
          <w:color w:val="000000"/>
          <w:sz w:val="24"/>
          <w:szCs w:val="24"/>
          <w:lang w:val="kk-KZ"/>
        </w:rPr>
        <w:t xml:space="preserve"> </w:t>
      </w:r>
    </w:p>
    <w:p w:rsidR="000817CC" w:rsidRDefault="000817CC" w:rsidP="000817CC">
      <w:pPr>
        <w:spacing w:after="0" w:line="240" w:lineRule="auto"/>
        <w:ind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Высшее педагогическое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образование в соответствии с профилем, НКТ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p>
    <w:p w:rsidR="000817CC" w:rsidRPr="00D76C65" w:rsidRDefault="000817CC" w:rsidP="000817CC">
      <w:pPr>
        <w:spacing w:after="0" w:line="240" w:lineRule="auto"/>
        <w:ind w:firstLine="708"/>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szCs w:val="24"/>
        </w:rPr>
        <w:t>Заработная плата вакантную должность «</w:t>
      </w:r>
      <w:r w:rsidR="00D35789">
        <w:rPr>
          <w:rFonts w:ascii="Times New Roman" w:eastAsia="Times New Roman" w:hAnsi="Times New Roman" w:cs="Times New Roman"/>
          <w:color w:val="000000"/>
          <w:szCs w:val="24"/>
          <w:lang w:val="kk-KZ"/>
        </w:rPr>
        <w:t>учитель-логопед</w:t>
      </w:r>
      <w:r>
        <w:rPr>
          <w:rFonts w:ascii="Times New Roman" w:eastAsia="Times New Roman" w:hAnsi="Times New Roman" w:cs="Times New Roman"/>
          <w:color w:val="000000"/>
          <w:szCs w:val="24"/>
          <w:lang w:val="kk-KZ"/>
        </w:rPr>
        <w:t>»</w:t>
      </w:r>
      <w:r>
        <w:rPr>
          <w:rFonts w:ascii="Times New Roman" w:eastAsia="Times New Roman" w:hAnsi="Times New Roman" w:cs="Times New Roman"/>
          <w:color w:val="000000"/>
          <w:szCs w:val="24"/>
        </w:rPr>
        <w:t xml:space="preserve"> </w:t>
      </w:r>
      <w:r>
        <w:rPr>
          <w:rFonts w:ascii="Times New Roman" w:eastAsia="Times New Roman" w:hAnsi="Times New Roman" w:cs="Times New Roman"/>
          <w:color w:val="000000"/>
          <w:szCs w:val="24"/>
          <w:lang w:val="kk-KZ"/>
        </w:rPr>
        <w:t xml:space="preserve"> </w:t>
      </w:r>
      <w:r>
        <w:rPr>
          <w:rFonts w:ascii="Times New Roman" w:eastAsia="Times New Roman" w:hAnsi="Times New Roman" w:cs="Times New Roman"/>
          <w:color w:val="000000"/>
          <w:szCs w:val="24"/>
        </w:rPr>
        <w:t xml:space="preserve">управления образования </w:t>
      </w:r>
      <w:proofErr w:type="spellStart"/>
      <w:r>
        <w:rPr>
          <w:rFonts w:ascii="Times New Roman" w:eastAsia="Times New Roman" w:hAnsi="Times New Roman" w:cs="Times New Roman"/>
          <w:color w:val="000000"/>
          <w:szCs w:val="24"/>
        </w:rPr>
        <w:t>акимата</w:t>
      </w:r>
      <w:proofErr w:type="spellEnd"/>
      <w:r>
        <w:rPr>
          <w:rFonts w:ascii="Times New Roman" w:eastAsia="Times New Roman" w:hAnsi="Times New Roman" w:cs="Times New Roman"/>
          <w:color w:val="000000"/>
          <w:szCs w:val="24"/>
        </w:rPr>
        <w:t xml:space="preserve"> </w:t>
      </w:r>
      <w:proofErr w:type="spellStart"/>
      <w:r>
        <w:rPr>
          <w:rFonts w:ascii="Times New Roman" w:eastAsia="Times New Roman" w:hAnsi="Times New Roman" w:cs="Times New Roman"/>
          <w:color w:val="000000"/>
          <w:szCs w:val="24"/>
        </w:rPr>
        <w:t>Жамбылской</w:t>
      </w:r>
      <w:proofErr w:type="spellEnd"/>
      <w:r>
        <w:rPr>
          <w:rFonts w:ascii="Times New Roman" w:eastAsia="Times New Roman" w:hAnsi="Times New Roman" w:cs="Times New Roman"/>
          <w:color w:val="000000"/>
          <w:szCs w:val="24"/>
        </w:rPr>
        <w:t xml:space="preserve"> области отдела образования района Т. Рыскулова коммунального государственного учреждения </w:t>
      </w:r>
      <w:r>
        <w:rPr>
          <w:rFonts w:ascii="Times New Roman" w:eastAsia="Times New Roman" w:hAnsi="Times New Roman" w:cs="Times New Roman"/>
          <w:color w:val="000000"/>
          <w:szCs w:val="24"/>
          <w:lang w:val="kk-KZ"/>
        </w:rPr>
        <w:t>«</w:t>
      </w:r>
      <w:r w:rsidRPr="00D76C65">
        <w:rPr>
          <w:rFonts w:ascii="Times New Roman" w:eastAsia="Times New Roman" w:hAnsi="Times New Roman" w:cs="Times New Roman"/>
          <w:color w:val="000000"/>
          <w:sz w:val="24"/>
          <w:szCs w:val="24"/>
          <w:lang w:val="kk-KZ"/>
        </w:rPr>
        <w:t>Кабинет психолого-педагогической коррекции</w:t>
      </w:r>
      <w:r>
        <w:rPr>
          <w:rFonts w:ascii="Times New Roman" w:eastAsia="Times New Roman" w:hAnsi="Times New Roman" w:cs="Times New Roman"/>
          <w:color w:val="000000"/>
          <w:lang w:val="kk-KZ"/>
        </w:rPr>
        <w:t>».</w:t>
      </w:r>
    </w:p>
    <w:p w:rsidR="000817CC" w:rsidRDefault="000817CC" w:rsidP="000817CC">
      <w:pPr>
        <w:spacing w:after="0" w:line="240" w:lineRule="auto"/>
        <w:ind w:firstLine="708"/>
        <w:jc w:val="both"/>
        <w:rPr>
          <w:rFonts w:ascii="Times New Roman" w:eastAsia="Times New Roman" w:hAnsi="Times New Roman" w:cs="Times New Roman"/>
          <w:color w:val="000000"/>
          <w:lang w:val="kk-KZ"/>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0817CC" w:rsidTr="0051763C">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0817CC" w:rsidRDefault="000817CC" w:rsidP="0051763C">
            <w:pPr>
              <w:pStyle w:val="a3"/>
              <w:spacing w:line="276" w:lineRule="auto"/>
              <w:ind w:left="-59"/>
              <w:jc w:val="both"/>
              <w:rPr>
                <w:rFonts w:ascii="Times New Roman" w:hAnsi="Times New Roman" w:cs="Times New Roman"/>
                <w:b/>
                <w:lang w:val="kk-KZ" w:eastAsia="en-US"/>
              </w:rPr>
            </w:pPr>
          </w:p>
          <w:p w:rsidR="000817CC" w:rsidRDefault="000817CC" w:rsidP="0051763C">
            <w:pPr>
              <w:pStyle w:val="a3"/>
              <w:spacing w:line="276" w:lineRule="auto"/>
              <w:ind w:left="-59"/>
              <w:rPr>
                <w:rFonts w:ascii="Times New Roman" w:hAnsi="Times New Roman" w:cs="Times New Roman"/>
                <w:b/>
                <w:lang w:val="kk-KZ" w:eastAsia="en-US"/>
              </w:rPr>
            </w:pPr>
          </w:p>
          <w:p w:rsidR="000817CC" w:rsidRDefault="000817CC" w:rsidP="0051763C">
            <w:pPr>
              <w:pStyle w:val="a3"/>
              <w:spacing w:line="276" w:lineRule="auto"/>
              <w:jc w:val="center"/>
              <w:rPr>
                <w:rFonts w:ascii="Times New Roman" w:hAnsi="Times New Roman" w:cs="Times New Roman"/>
                <w:b/>
                <w:lang w:val="kk-KZ" w:eastAsia="en-US"/>
              </w:rPr>
            </w:pPr>
            <w:r>
              <w:rPr>
                <w:rFonts w:ascii="Times New Roman" w:hAnsi="Times New Roman" w:cs="Times New Roman"/>
                <w:b/>
                <w:lang w:val="kk-KZ" w:eastAsia="en-US"/>
              </w:rPr>
              <w:t>№</w:t>
            </w:r>
          </w:p>
        </w:tc>
        <w:tc>
          <w:tcPr>
            <w:tcW w:w="2453" w:type="dxa"/>
            <w:vMerge w:val="restart"/>
            <w:tcBorders>
              <w:top w:val="single" w:sz="4" w:space="0" w:color="auto"/>
              <w:left w:val="single" w:sz="4" w:space="0" w:color="auto"/>
              <w:bottom w:val="single" w:sz="4" w:space="0" w:color="auto"/>
              <w:right w:val="single" w:sz="4" w:space="0" w:color="auto"/>
            </w:tcBorders>
          </w:tcPr>
          <w:p w:rsidR="000817CC" w:rsidRDefault="000817CC" w:rsidP="0051763C">
            <w:pPr>
              <w:rPr>
                <w:rFonts w:ascii="Times New Roman" w:hAnsi="Times New Roman" w:cs="Times New Roman"/>
                <w:b/>
                <w:lang w:val="kk-KZ" w:eastAsia="en-US"/>
              </w:rPr>
            </w:pPr>
          </w:p>
          <w:p w:rsidR="000817CC" w:rsidRDefault="000817CC" w:rsidP="0051763C">
            <w:pPr>
              <w:jc w:val="center"/>
              <w:rPr>
                <w:rFonts w:ascii="Times New Roman" w:hAnsi="Times New Roman" w:cs="Times New Roman"/>
                <w:b/>
                <w:lang w:val="kk-KZ" w:eastAsia="en-US"/>
              </w:rPr>
            </w:pPr>
            <w:r>
              <w:rPr>
                <w:rFonts w:ascii="Times New Roman" w:hAnsi="Times New Roman"/>
                <w:color w:val="000000"/>
                <w:szCs w:val="24"/>
                <w:lang w:eastAsia="en-US"/>
              </w:rPr>
              <w:t>Категория</w:t>
            </w:r>
            <w:r>
              <w:rPr>
                <w:rFonts w:ascii="Times New Roman" w:hAnsi="Times New Roman"/>
                <w:color w:val="000000"/>
                <w:szCs w:val="24"/>
                <w:lang w:val="kk-KZ" w:eastAsia="en-US"/>
              </w:rPr>
              <w:t xml:space="preserve"> </w:t>
            </w:r>
          </w:p>
        </w:tc>
        <w:tc>
          <w:tcPr>
            <w:tcW w:w="6400" w:type="dxa"/>
            <w:gridSpan w:val="2"/>
            <w:tcBorders>
              <w:top w:val="single" w:sz="4" w:space="0" w:color="auto"/>
              <w:left w:val="single" w:sz="4" w:space="0" w:color="auto"/>
              <w:bottom w:val="single" w:sz="4" w:space="0" w:color="auto"/>
              <w:right w:val="single" w:sz="4" w:space="0" w:color="auto"/>
            </w:tcBorders>
            <w:hideMark/>
          </w:tcPr>
          <w:p w:rsidR="000817CC" w:rsidRDefault="000817CC" w:rsidP="0051763C">
            <w:pPr>
              <w:spacing w:after="0" w:line="240" w:lineRule="auto"/>
              <w:jc w:val="both"/>
              <w:rPr>
                <w:rFonts w:ascii="Times New Roman" w:hAnsi="Times New Roman"/>
                <w:szCs w:val="24"/>
                <w:lang w:val="kk-KZ" w:eastAsia="en-US"/>
              </w:rPr>
            </w:pPr>
            <w:r>
              <w:rPr>
                <w:rFonts w:ascii="Times New Roman" w:hAnsi="Times New Roman"/>
                <w:color w:val="000000"/>
                <w:szCs w:val="24"/>
                <w:lang w:val="kk-KZ" w:eastAsia="en-US"/>
              </w:rPr>
              <w:t>Д</w:t>
            </w:r>
            <w:proofErr w:type="spellStart"/>
            <w:r>
              <w:rPr>
                <w:rFonts w:ascii="Times New Roman" w:hAnsi="Times New Roman"/>
                <w:color w:val="000000"/>
                <w:szCs w:val="24"/>
                <w:lang w:eastAsia="en-US"/>
              </w:rPr>
              <w:t>олжностной</w:t>
            </w:r>
            <w:proofErr w:type="spellEnd"/>
            <w:r>
              <w:rPr>
                <w:rFonts w:ascii="Times New Roman" w:hAnsi="Times New Roman"/>
                <w:color w:val="000000"/>
                <w:szCs w:val="24"/>
                <w:lang w:eastAsia="en-US"/>
              </w:rPr>
              <w:t xml:space="preserve"> оклад с учетом выслуги лет</w:t>
            </w:r>
          </w:p>
        </w:tc>
      </w:tr>
      <w:tr w:rsidR="000817CC" w:rsidTr="0051763C">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17CC" w:rsidRDefault="000817CC" w:rsidP="0051763C">
            <w:pPr>
              <w:spacing w:after="0" w:line="240" w:lineRule="auto"/>
              <w:rPr>
                <w:rFonts w:ascii="Times New Roman" w:hAnsi="Times New Roman" w:cs="Times New Roman"/>
                <w:b/>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17CC" w:rsidRDefault="000817CC" w:rsidP="0051763C">
            <w:pPr>
              <w:spacing w:after="0" w:line="240" w:lineRule="auto"/>
              <w:rPr>
                <w:rFonts w:ascii="Times New Roman" w:hAnsi="Times New Roman" w:cs="Times New Roman"/>
                <w:b/>
                <w:lang w:val="kk-KZ" w:eastAsia="en-US"/>
              </w:rPr>
            </w:pPr>
          </w:p>
        </w:tc>
        <w:tc>
          <w:tcPr>
            <w:tcW w:w="3111" w:type="dxa"/>
            <w:tcBorders>
              <w:top w:val="single" w:sz="4" w:space="0" w:color="auto"/>
              <w:left w:val="single" w:sz="4" w:space="0" w:color="auto"/>
              <w:bottom w:val="single" w:sz="4" w:space="0" w:color="auto"/>
              <w:right w:val="single" w:sz="4" w:space="0" w:color="auto"/>
            </w:tcBorders>
            <w:hideMark/>
          </w:tcPr>
          <w:p w:rsidR="000817CC" w:rsidRDefault="000817CC" w:rsidP="0051763C">
            <w:pPr>
              <w:pStyle w:val="a3"/>
              <w:spacing w:line="276" w:lineRule="auto"/>
              <w:jc w:val="center"/>
              <w:rPr>
                <w:rFonts w:ascii="Times New Roman" w:hAnsi="Times New Roman" w:cs="Times New Roman"/>
                <w:lang w:val="kk-KZ" w:eastAsia="en-US"/>
              </w:rPr>
            </w:pPr>
            <w:r>
              <w:rPr>
                <w:rFonts w:ascii="Times New Roman" w:hAnsi="Times New Roman"/>
                <w:color w:val="000000"/>
                <w:szCs w:val="24"/>
                <w:lang w:eastAsia="en-US"/>
              </w:rPr>
              <w:t>от тенге</w:t>
            </w:r>
          </w:p>
        </w:tc>
        <w:tc>
          <w:tcPr>
            <w:tcW w:w="3289" w:type="dxa"/>
            <w:tcBorders>
              <w:top w:val="single" w:sz="4" w:space="0" w:color="auto"/>
              <w:left w:val="single" w:sz="4" w:space="0" w:color="auto"/>
              <w:bottom w:val="single" w:sz="4" w:space="0" w:color="auto"/>
              <w:right w:val="single" w:sz="4" w:space="0" w:color="auto"/>
            </w:tcBorders>
            <w:hideMark/>
          </w:tcPr>
          <w:p w:rsidR="000817CC" w:rsidRDefault="000817CC" w:rsidP="0051763C">
            <w:pPr>
              <w:pStyle w:val="a3"/>
              <w:spacing w:line="276" w:lineRule="auto"/>
              <w:jc w:val="center"/>
              <w:rPr>
                <w:rFonts w:ascii="Times New Roman" w:hAnsi="Times New Roman" w:cs="Times New Roman"/>
                <w:lang w:val="kk-KZ" w:eastAsia="en-US"/>
              </w:rPr>
            </w:pPr>
            <w:r>
              <w:rPr>
                <w:rFonts w:ascii="Times New Roman" w:hAnsi="Times New Roman"/>
                <w:color w:val="000000"/>
                <w:szCs w:val="24"/>
                <w:lang w:eastAsia="en-US"/>
              </w:rPr>
              <w:t>до тенге</w:t>
            </w:r>
          </w:p>
        </w:tc>
      </w:tr>
      <w:tr w:rsidR="000817CC" w:rsidTr="0051763C">
        <w:trPr>
          <w:trHeight w:val="463"/>
        </w:trPr>
        <w:tc>
          <w:tcPr>
            <w:tcW w:w="516" w:type="dxa"/>
            <w:tcBorders>
              <w:top w:val="single" w:sz="4" w:space="0" w:color="auto"/>
              <w:left w:val="single" w:sz="4" w:space="0" w:color="auto"/>
              <w:bottom w:val="single" w:sz="4" w:space="0" w:color="auto"/>
              <w:right w:val="single" w:sz="4" w:space="0" w:color="auto"/>
            </w:tcBorders>
            <w:hideMark/>
          </w:tcPr>
          <w:p w:rsidR="000817CC" w:rsidRDefault="000817CC" w:rsidP="0051763C">
            <w:pPr>
              <w:pStyle w:val="a3"/>
              <w:spacing w:line="276" w:lineRule="auto"/>
              <w:jc w:val="center"/>
              <w:rPr>
                <w:rFonts w:ascii="Times New Roman" w:hAnsi="Times New Roman" w:cs="Times New Roman"/>
                <w:lang w:val="kk-KZ" w:eastAsia="en-US"/>
              </w:rPr>
            </w:pPr>
            <w:r>
              <w:rPr>
                <w:rFonts w:ascii="Times New Roman" w:hAnsi="Times New Roman" w:cs="Times New Roman"/>
                <w:lang w:val="kk-KZ" w:eastAsia="en-US"/>
              </w:rPr>
              <w:t>1</w:t>
            </w:r>
          </w:p>
        </w:tc>
        <w:tc>
          <w:tcPr>
            <w:tcW w:w="2453" w:type="dxa"/>
            <w:tcBorders>
              <w:top w:val="single" w:sz="4" w:space="0" w:color="auto"/>
              <w:left w:val="single" w:sz="4" w:space="0" w:color="auto"/>
              <w:bottom w:val="single" w:sz="4" w:space="0" w:color="auto"/>
              <w:right w:val="single" w:sz="4" w:space="0" w:color="auto"/>
            </w:tcBorders>
            <w:hideMark/>
          </w:tcPr>
          <w:p w:rsidR="000817CC" w:rsidRDefault="000817CC" w:rsidP="0051763C">
            <w:pPr>
              <w:pStyle w:val="a3"/>
              <w:spacing w:line="276" w:lineRule="auto"/>
              <w:jc w:val="center"/>
              <w:rPr>
                <w:rFonts w:ascii="Times New Roman" w:hAnsi="Times New Roman" w:cs="Times New Roman"/>
                <w:lang w:val="kk-KZ" w:eastAsia="en-US"/>
              </w:rPr>
            </w:pPr>
            <w:r>
              <w:rPr>
                <w:rFonts w:ascii="Times New Roman" w:hAnsi="Times New Roman" w:cs="Times New Roman"/>
                <w:lang w:val="kk-KZ" w:eastAsia="en-US"/>
              </w:rPr>
              <w:t xml:space="preserve">В2 – 4 </w:t>
            </w:r>
          </w:p>
        </w:tc>
        <w:tc>
          <w:tcPr>
            <w:tcW w:w="3111" w:type="dxa"/>
            <w:tcBorders>
              <w:top w:val="single" w:sz="4" w:space="0" w:color="auto"/>
              <w:left w:val="single" w:sz="4" w:space="0" w:color="auto"/>
              <w:bottom w:val="single" w:sz="4" w:space="0" w:color="auto"/>
              <w:right w:val="single" w:sz="4" w:space="0" w:color="auto"/>
            </w:tcBorders>
            <w:hideMark/>
          </w:tcPr>
          <w:p w:rsidR="000817CC" w:rsidRDefault="000817CC" w:rsidP="0051763C">
            <w:pPr>
              <w:pStyle w:val="a3"/>
              <w:spacing w:line="276" w:lineRule="auto"/>
              <w:jc w:val="center"/>
              <w:rPr>
                <w:rFonts w:ascii="Times New Roman" w:hAnsi="Times New Roman" w:cs="Times New Roman"/>
                <w:lang w:val="kk-KZ" w:eastAsia="en-US"/>
              </w:rPr>
            </w:pPr>
            <w:r>
              <w:rPr>
                <w:rFonts w:ascii="Times New Roman" w:hAnsi="Times New Roman" w:cs="Times New Roman"/>
                <w:lang w:val="kk-KZ" w:eastAsia="en-US"/>
              </w:rPr>
              <w:t>80000</w:t>
            </w:r>
          </w:p>
        </w:tc>
        <w:tc>
          <w:tcPr>
            <w:tcW w:w="3289" w:type="dxa"/>
            <w:tcBorders>
              <w:top w:val="single" w:sz="4" w:space="0" w:color="auto"/>
              <w:left w:val="single" w:sz="4" w:space="0" w:color="auto"/>
              <w:bottom w:val="single" w:sz="4" w:space="0" w:color="auto"/>
              <w:right w:val="single" w:sz="4" w:space="0" w:color="auto"/>
            </w:tcBorders>
            <w:hideMark/>
          </w:tcPr>
          <w:p w:rsidR="000817CC" w:rsidRDefault="000817CC" w:rsidP="0051763C">
            <w:pPr>
              <w:pStyle w:val="a3"/>
              <w:spacing w:line="276" w:lineRule="auto"/>
              <w:jc w:val="center"/>
              <w:rPr>
                <w:rFonts w:ascii="Times New Roman" w:hAnsi="Times New Roman" w:cs="Times New Roman"/>
                <w:lang w:val="kk-KZ" w:eastAsia="en-US"/>
              </w:rPr>
            </w:pPr>
            <w:r>
              <w:rPr>
                <w:rFonts w:ascii="Times New Roman" w:hAnsi="Times New Roman" w:cs="Times New Roman"/>
                <w:lang w:val="kk-KZ" w:eastAsia="en-US"/>
              </w:rPr>
              <w:t>90000</w:t>
            </w:r>
          </w:p>
        </w:tc>
      </w:tr>
    </w:tbl>
    <w:p w:rsidR="000817CC" w:rsidRDefault="000817CC" w:rsidP="000817CC">
      <w:pPr>
        <w:spacing w:after="0" w:line="240" w:lineRule="auto"/>
        <w:rPr>
          <w:rFonts w:ascii="Times New Roman" w:eastAsia="Times New Roman" w:hAnsi="Times New Roman" w:cs="Times New Roman"/>
          <w:lang w:val="kk-KZ"/>
        </w:rPr>
      </w:pPr>
    </w:p>
    <w:p w:rsidR="000817CC" w:rsidRDefault="000817CC" w:rsidP="000817CC">
      <w:pPr>
        <w:spacing w:after="0" w:line="240" w:lineRule="auto"/>
        <w:ind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Конкурс проводится в течение</w:t>
      </w:r>
      <w:r>
        <w:rPr>
          <w:rFonts w:ascii="Times New Roman" w:eastAsia="Times New Roman" w:hAnsi="Times New Roman" w:cs="Times New Roman"/>
          <w:color w:val="000000"/>
          <w:szCs w:val="24"/>
          <w:lang w:val="kk-KZ"/>
        </w:rPr>
        <w:t xml:space="preserve"> </w:t>
      </w:r>
      <w:r>
        <w:rPr>
          <w:rFonts w:ascii="Times New Roman" w:eastAsia="Times New Roman" w:hAnsi="Times New Roman" w:cs="Times New Roman"/>
          <w:color w:val="000000"/>
          <w:szCs w:val="24"/>
        </w:rPr>
        <w:t>7 (семи</w:t>
      </w:r>
      <w:r>
        <w:rPr>
          <w:rFonts w:ascii="Times New Roman" w:eastAsia="Times New Roman" w:hAnsi="Times New Roman" w:cs="Times New Roman"/>
          <w:color w:val="000000"/>
          <w:szCs w:val="24"/>
          <w:lang w:val="kk-KZ"/>
        </w:rPr>
        <w:t>)</w:t>
      </w:r>
      <w:r>
        <w:rPr>
          <w:rFonts w:ascii="Times New Roman" w:eastAsia="Times New Roman" w:hAnsi="Times New Roman" w:cs="Times New Roman"/>
          <w:color w:val="000000"/>
          <w:szCs w:val="24"/>
        </w:rPr>
        <w:t xml:space="preserve"> </w:t>
      </w:r>
      <w:proofErr w:type="spellStart"/>
      <w:r>
        <w:rPr>
          <w:rFonts w:ascii="Times New Roman" w:eastAsia="Times New Roman" w:hAnsi="Times New Roman" w:cs="Times New Roman"/>
          <w:color w:val="000000"/>
          <w:szCs w:val="24"/>
        </w:rPr>
        <w:t>рабоч</w:t>
      </w:r>
      <w:proofErr w:type="spellEnd"/>
      <w:r>
        <w:rPr>
          <w:rFonts w:ascii="Times New Roman" w:eastAsia="Times New Roman" w:hAnsi="Times New Roman" w:cs="Times New Roman"/>
          <w:color w:val="000000"/>
          <w:szCs w:val="24"/>
          <w:lang w:val="kk-KZ"/>
        </w:rPr>
        <w:t xml:space="preserve">их </w:t>
      </w:r>
      <w:proofErr w:type="spellStart"/>
      <w:r>
        <w:rPr>
          <w:rFonts w:ascii="Times New Roman" w:eastAsia="Times New Roman" w:hAnsi="Times New Roman" w:cs="Times New Roman"/>
          <w:color w:val="000000"/>
          <w:szCs w:val="24"/>
        </w:rPr>
        <w:t>дн</w:t>
      </w:r>
      <w:proofErr w:type="spellEnd"/>
      <w:r>
        <w:rPr>
          <w:rFonts w:ascii="Times New Roman" w:eastAsia="Times New Roman" w:hAnsi="Times New Roman" w:cs="Times New Roman"/>
          <w:color w:val="000000"/>
          <w:szCs w:val="24"/>
          <w:lang w:val="kk-KZ"/>
        </w:rPr>
        <w:t>ей</w:t>
      </w:r>
      <w:r>
        <w:rPr>
          <w:rFonts w:ascii="Times New Roman" w:eastAsia="Times New Roman" w:hAnsi="Times New Roman" w:cs="Times New Roman"/>
          <w:color w:val="000000"/>
          <w:szCs w:val="24"/>
        </w:rPr>
        <w:t xml:space="preserve"> с момента </w:t>
      </w:r>
      <w:proofErr w:type="gramStart"/>
      <w:r>
        <w:rPr>
          <w:rFonts w:ascii="Times New Roman" w:eastAsia="Times New Roman" w:hAnsi="Times New Roman" w:cs="Times New Roman"/>
          <w:color w:val="000000"/>
          <w:szCs w:val="24"/>
        </w:rPr>
        <w:t>опубликования объявления отдела образования района</w:t>
      </w:r>
      <w:proofErr w:type="gramEnd"/>
      <w:r>
        <w:rPr>
          <w:rFonts w:ascii="Times New Roman" w:eastAsia="Times New Roman" w:hAnsi="Times New Roman" w:cs="Times New Roman"/>
          <w:color w:val="000000"/>
          <w:szCs w:val="24"/>
        </w:rPr>
        <w:t xml:space="preserve"> Т. Рыскулова в коммунальном государственном учреждении «</w:t>
      </w:r>
      <w:r w:rsidRPr="00D76C65">
        <w:rPr>
          <w:rFonts w:ascii="Times New Roman" w:eastAsia="Times New Roman" w:hAnsi="Times New Roman" w:cs="Times New Roman"/>
          <w:color w:val="000000"/>
          <w:sz w:val="24"/>
          <w:szCs w:val="24"/>
          <w:lang w:val="kk-KZ"/>
        </w:rPr>
        <w:t>Кабинет психолого-педагогической коррекции</w:t>
      </w:r>
      <w:r>
        <w:rPr>
          <w:rFonts w:ascii="Times New Roman" w:eastAsia="Times New Roman" w:hAnsi="Times New Roman" w:cs="Times New Roman"/>
          <w:color w:val="000000"/>
          <w:szCs w:val="24"/>
        </w:rPr>
        <w:t>».</w:t>
      </w:r>
    </w:p>
    <w:p w:rsidR="000817CC" w:rsidRDefault="000817CC" w:rsidP="000817CC">
      <w:pPr>
        <w:spacing w:after="0" w:line="240" w:lineRule="auto"/>
        <w:ind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Документы на конкурс принимаются в коммунальном государственном учреждении «</w:t>
      </w:r>
      <w:r w:rsidRPr="00D76C65">
        <w:rPr>
          <w:rFonts w:ascii="Times New Roman" w:eastAsia="Times New Roman" w:hAnsi="Times New Roman" w:cs="Times New Roman"/>
          <w:color w:val="000000"/>
          <w:sz w:val="24"/>
          <w:szCs w:val="24"/>
          <w:lang w:val="kk-KZ"/>
        </w:rPr>
        <w:t>Кабинет психолого-педагогической коррекции</w:t>
      </w:r>
      <w:r>
        <w:rPr>
          <w:rFonts w:ascii="Times New Roman" w:eastAsia="Times New Roman" w:hAnsi="Times New Roman" w:cs="Times New Roman"/>
          <w:color w:val="000000"/>
          <w:lang w:val="kk-KZ"/>
        </w:rPr>
        <w:t xml:space="preserve"> </w:t>
      </w:r>
      <w:r>
        <w:rPr>
          <w:rFonts w:ascii="Times New Roman" w:eastAsia="Times New Roman" w:hAnsi="Times New Roman" w:cs="Times New Roman"/>
          <w:color w:val="000000"/>
          <w:szCs w:val="24"/>
        </w:rPr>
        <w:t xml:space="preserve">» отдела образования района Т. Рыскулова Управления образования </w:t>
      </w:r>
      <w:proofErr w:type="spellStart"/>
      <w:r>
        <w:rPr>
          <w:rFonts w:ascii="Times New Roman" w:eastAsia="Times New Roman" w:hAnsi="Times New Roman" w:cs="Times New Roman"/>
          <w:color w:val="000000"/>
          <w:szCs w:val="24"/>
        </w:rPr>
        <w:t>акимата</w:t>
      </w:r>
      <w:proofErr w:type="spellEnd"/>
      <w:r>
        <w:rPr>
          <w:rFonts w:ascii="Times New Roman" w:eastAsia="Times New Roman" w:hAnsi="Times New Roman" w:cs="Times New Roman"/>
          <w:color w:val="000000"/>
          <w:szCs w:val="24"/>
        </w:rPr>
        <w:t xml:space="preserve"> </w:t>
      </w:r>
      <w:proofErr w:type="spellStart"/>
      <w:r>
        <w:rPr>
          <w:rFonts w:ascii="Times New Roman" w:eastAsia="Times New Roman" w:hAnsi="Times New Roman" w:cs="Times New Roman"/>
          <w:color w:val="000000"/>
          <w:szCs w:val="24"/>
        </w:rPr>
        <w:t>Жамбылской</w:t>
      </w:r>
      <w:proofErr w:type="spellEnd"/>
      <w:r>
        <w:rPr>
          <w:rFonts w:ascii="Times New Roman" w:eastAsia="Times New Roman" w:hAnsi="Times New Roman" w:cs="Times New Roman"/>
          <w:color w:val="000000"/>
          <w:szCs w:val="24"/>
        </w:rPr>
        <w:t xml:space="preserve"> области по адресу: </w:t>
      </w:r>
      <w:r>
        <w:rPr>
          <w:rFonts w:ascii="Times New Roman" w:eastAsia="Times New Roman" w:hAnsi="Times New Roman" w:cs="Times New Roman"/>
          <w:color w:val="000000"/>
          <w:szCs w:val="24"/>
          <w:lang w:val="kk-KZ"/>
        </w:rPr>
        <w:t xml:space="preserve"> </w:t>
      </w:r>
      <w:r>
        <w:rPr>
          <w:rFonts w:ascii="Times New Roman" w:eastAsia="Times New Roman" w:hAnsi="Times New Roman" w:cs="Times New Roman"/>
          <w:color w:val="000000"/>
          <w:szCs w:val="24"/>
        </w:rPr>
        <w:t>Т. Рыскулова района</w:t>
      </w:r>
      <w:r>
        <w:rPr>
          <w:rFonts w:ascii="Times New Roman" w:eastAsia="Times New Roman" w:hAnsi="Times New Roman" w:cs="Times New Roman"/>
          <w:color w:val="000000"/>
          <w:szCs w:val="24"/>
          <w:lang w:val="kk-KZ"/>
        </w:rPr>
        <w:t>,</w:t>
      </w:r>
      <w:r>
        <w:rPr>
          <w:rFonts w:ascii="Times New Roman" w:eastAsia="Times New Roman" w:hAnsi="Times New Roman" w:cs="Times New Roman"/>
          <w:color w:val="000000"/>
          <w:szCs w:val="24"/>
        </w:rPr>
        <w:t xml:space="preserve"> село </w:t>
      </w:r>
      <w:r>
        <w:rPr>
          <w:rFonts w:ascii="Times New Roman" w:eastAsia="Times New Roman" w:hAnsi="Times New Roman" w:cs="Times New Roman"/>
          <w:color w:val="000000"/>
          <w:szCs w:val="24"/>
          <w:lang w:val="kk-KZ"/>
        </w:rPr>
        <w:t>Кулан</w:t>
      </w:r>
      <w:r>
        <w:rPr>
          <w:rFonts w:ascii="Times New Roman" w:eastAsia="Times New Roman" w:hAnsi="Times New Roman" w:cs="Times New Roman"/>
          <w:color w:val="000000"/>
          <w:szCs w:val="24"/>
        </w:rPr>
        <w:t xml:space="preserve">, улица </w:t>
      </w:r>
      <w:r>
        <w:rPr>
          <w:rFonts w:ascii="Times New Roman" w:eastAsia="Times New Roman" w:hAnsi="Times New Roman" w:cs="Times New Roman"/>
          <w:color w:val="000000"/>
          <w:szCs w:val="24"/>
          <w:lang w:val="kk-KZ"/>
        </w:rPr>
        <w:t>Жибек Жолы№ 1</w:t>
      </w:r>
      <w:r>
        <w:rPr>
          <w:rFonts w:ascii="Times New Roman" w:eastAsia="Times New Roman" w:hAnsi="Times New Roman" w:cs="Times New Roman"/>
          <w:color w:val="000000"/>
          <w:szCs w:val="24"/>
        </w:rPr>
        <w:t>.</w:t>
      </w:r>
    </w:p>
    <w:p w:rsidR="000817CC" w:rsidRDefault="000817CC" w:rsidP="000817CC">
      <w:pPr>
        <w:spacing w:after="0"/>
        <w:rPr>
          <w:rFonts w:ascii="Times New Roman" w:hAnsi="Times New Roman" w:cs="Times New Roman"/>
          <w:color w:val="000000"/>
          <w:spacing w:val="2"/>
          <w:sz w:val="24"/>
          <w:szCs w:val="24"/>
          <w:lang w:val="kk-KZ"/>
        </w:rPr>
      </w:pPr>
      <w:r>
        <w:rPr>
          <w:rFonts w:ascii="Times New Roman" w:eastAsia="Times New Roman" w:hAnsi="Times New Roman" w:cs="Times New Roman"/>
          <w:b/>
          <w:color w:val="000000"/>
          <w:szCs w:val="24"/>
        </w:rPr>
        <w:t>Функциональные обязанности</w:t>
      </w:r>
      <w:proofErr w:type="gramStart"/>
      <w:r w:rsidRPr="00BF77D1">
        <w:rPr>
          <w:rFonts w:ascii="Times New Roman" w:hAnsi="Times New Roman" w:cs="Times New Roman"/>
          <w:color w:val="000000"/>
          <w:spacing w:val="2"/>
          <w:sz w:val="24"/>
          <w:szCs w:val="24"/>
          <w:lang w:val="kk-KZ"/>
        </w:rPr>
        <w:t xml:space="preserve"> </w:t>
      </w:r>
      <w:r>
        <w:rPr>
          <w:rFonts w:ascii="Times New Roman" w:hAnsi="Times New Roman" w:cs="Times New Roman"/>
          <w:color w:val="000000"/>
          <w:spacing w:val="2"/>
          <w:sz w:val="24"/>
          <w:szCs w:val="24"/>
          <w:lang w:val="kk-KZ"/>
        </w:rPr>
        <w:t>:</w:t>
      </w:r>
      <w:proofErr w:type="gramEnd"/>
    </w:p>
    <w:p w:rsidR="000817CC" w:rsidRPr="00363D6A" w:rsidRDefault="000817CC" w:rsidP="000817CC">
      <w:pPr>
        <w:pStyle w:val="a4"/>
        <w:shd w:val="clear" w:color="auto" w:fill="FFFFFF"/>
        <w:spacing w:before="0" w:beforeAutospacing="0" w:after="0" w:afterAutospacing="0" w:line="285" w:lineRule="atLeast"/>
        <w:textAlignment w:val="baseline"/>
        <w:rPr>
          <w:color w:val="000000"/>
          <w:spacing w:val="2"/>
        </w:rPr>
      </w:pPr>
      <w:r w:rsidRPr="00363D6A">
        <w:rPr>
          <w:color w:val="000000"/>
          <w:spacing w:val="2"/>
        </w:rPr>
        <w:t> </w:t>
      </w:r>
      <w:r>
        <w:rPr>
          <w:color w:val="000000"/>
          <w:spacing w:val="2"/>
          <w:lang w:val="kk-KZ"/>
        </w:rPr>
        <w:t>О</w:t>
      </w:r>
      <w:proofErr w:type="spellStart"/>
      <w:r w:rsidRPr="00363D6A">
        <w:rPr>
          <w:color w:val="000000"/>
          <w:spacing w:val="2"/>
        </w:rPr>
        <w:t>существляет</w:t>
      </w:r>
      <w:proofErr w:type="spellEnd"/>
      <w:r w:rsidRPr="00363D6A">
        <w:rPr>
          <w:color w:val="000000"/>
          <w:spacing w:val="2"/>
        </w:rPr>
        <w:t xml:space="preserve"> деятельность, направленную на обеспечение и нормализацию психологического и социального благопо</w:t>
      </w:r>
      <w:r>
        <w:rPr>
          <w:color w:val="000000"/>
          <w:spacing w:val="2"/>
        </w:rPr>
        <w:t xml:space="preserve">лучия детей </w:t>
      </w:r>
      <w:r>
        <w:rPr>
          <w:color w:val="000000"/>
          <w:spacing w:val="2"/>
          <w:lang w:val="kk-KZ"/>
        </w:rPr>
        <w:t>с ограниченными возможностями</w:t>
      </w:r>
      <w:r w:rsidRPr="00363D6A">
        <w:rPr>
          <w:color w:val="000000"/>
          <w:spacing w:val="2"/>
        </w:rPr>
        <w:t>;</w:t>
      </w:r>
    </w:p>
    <w:p w:rsidR="000817CC" w:rsidRPr="00363D6A" w:rsidRDefault="000817CC" w:rsidP="000817CC">
      <w:pPr>
        <w:pStyle w:val="a4"/>
        <w:shd w:val="clear" w:color="auto" w:fill="FFFFFF"/>
        <w:spacing w:before="0" w:beforeAutospacing="0" w:after="0" w:afterAutospacing="0" w:line="285" w:lineRule="atLeast"/>
        <w:textAlignment w:val="baseline"/>
        <w:rPr>
          <w:color w:val="000000"/>
          <w:spacing w:val="2"/>
        </w:rPr>
      </w:pPr>
      <w:r w:rsidRPr="00363D6A">
        <w:rPr>
          <w:color w:val="000000"/>
          <w:spacing w:val="2"/>
        </w:rPr>
        <w:t> выявляет проблемы в развитии и поведении ребенка</w:t>
      </w:r>
      <w:proofErr w:type="gramStart"/>
      <w:r w:rsidRPr="00363D6A">
        <w:rPr>
          <w:color w:val="000000"/>
          <w:spacing w:val="2"/>
        </w:rPr>
        <w:t>.</w:t>
      </w:r>
      <w:proofErr w:type="gramEnd"/>
      <w:r w:rsidRPr="00363D6A">
        <w:rPr>
          <w:color w:val="000000"/>
          <w:spacing w:val="2"/>
        </w:rPr>
        <w:t xml:space="preserve"> </w:t>
      </w:r>
      <w:proofErr w:type="gramStart"/>
      <w:r w:rsidRPr="00363D6A">
        <w:rPr>
          <w:color w:val="000000"/>
          <w:spacing w:val="2"/>
        </w:rPr>
        <w:t>п</w:t>
      </w:r>
      <w:proofErr w:type="gramEnd"/>
      <w:r w:rsidRPr="00363D6A">
        <w:rPr>
          <w:color w:val="000000"/>
          <w:spacing w:val="2"/>
        </w:rPr>
        <w:t>роводит психологическую диагностику уровня и особенностей умственного, эмоционально-коммуникативного и личностного развития, составляет психологическое заключение;</w:t>
      </w:r>
    </w:p>
    <w:p w:rsidR="000817CC" w:rsidRPr="00363D6A" w:rsidRDefault="000817CC" w:rsidP="000817CC">
      <w:pPr>
        <w:pStyle w:val="a4"/>
        <w:shd w:val="clear" w:color="auto" w:fill="FFFFFF"/>
        <w:spacing w:before="0" w:beforeAutospacing="0" w:after="0" w:afterAutospacing="0" w:line="285" w:lineRule="atLeast"/>
        <w:textAlignment w:val="baseline"/>
        <w:rPr>
          <w:color w:val="000000"/>
          <w:spacing w:val="2"/>
        </w:rPr>
      </w:pPr>
      <w:r w:rsidRPr="00363D6A">
        <w:rPr>
          <w:color w:val="000000"/>
          <w:spacing w:val="2"/>
        </w:rPr>
        <w:t>определяет факторы, препятствующие развитию лич</w:t>
      </w:r>
      <w:r>
        <w:rPr>
          <w:color w:val="000000"/>
          <w:spacing w:val="2"/>
        </w:rPr>
        <w:t>ности детей</w:t>
      </w:r>
      <w:proofErr w:type="gramStart"/>
      <w:r>
        <w:rPr>
          <w:color w:val="000000"/>
          <w:spacing w:val="2"/>
        </w:rPr>
        <w:t xml:space="preserve"> </w:t>
      </w:r>
      <w:r w:rsidRPr="00363D6A">
        <w:rPr>
          <w:color w:val="000000"/>
          <w:spacing w:val="2"/>
        </w:rPr>
        <w:t>,</w:t>
      </w:r>
      <w:proofErr w:type="gramEnd"/>
      <w:r w:rsidRPr="00363D6A">
        <w:rPr>
          <w:color w:val="000000"/>
          <w:spacing w:val="2"/>
        </w:rPr>
        <w:t xml:space="preserve"> оказывает различного вида психологическую (психопрофилактическую, развивающую и консультативную) помощь;</w:t>
      </w:r>
    </w:p>
    <w:p w:rsidR="000817CC" w:rsidRPr="00363D6A" w:rsidRDefault="000817CC" w:rsidP="000817CC">
      <w:pPr>
        <w:pStyle w:val="a4"/>
        <w:shd w:val="clear" w:color="auto" w:fill="FFFFFF"/>
        <w:spacing w:before="0" w:beforeAutospacing="0" w:after="0" w:afterAutospacing="0" w:line="285" w:lineRule="atLeast"/>
        <w:textAlignment w:val="baseline"/>
        <w:rPr>
          <w:color w:val="000000"/>
          <w:spacing w:val="2"/>
        </w:rPr>
      </w:pPr>
      <w:r w:rsidRPr="00363D6A">
        <w:rPr>
          <w:color w:val="000000"/>
          <w:spacing w:val="2"/>
        </w:rPr>
        <w:t xml:space="preserve"> при необходимости участвует в оценке особых образовательных потребностей и составляет индивидуально-развивающие программы для детей, в том числе с особыми образовательными потребностями, а также программы по преодолению проблемного поведения </w:t>
      </w:r>
      <w:r>
        <w:rPr>
          <w:color w:val="000000"/>
          <w:spacing w:val="2"/>
        </w:rPr>
        <w:t>у детей</w:t>
      </w:r>
      <w:proofErr w:type="gramStart"/>
      <w:r>
        <w:rPr>
          <w:color w:val="000000"/>
          <w:spacing w:val="2"/>
        </w:rPr>
        <w:t xml:space="preserve"> </w:t>
      </w:r>
      <w:r>
        <w:rPr>
          <w:color w:val="000000"/>
          <w:spacing w:val="2"/>
          <w:lang w:val="kk-KZ"/>
        </w:rPr>
        <w:t>,</w:t>
      </w:r>
      <w:proofErr w:type="gramEnd"/>
      <w:r w:rsidRPr="00363D6A">
        <w:rPr>
          <w:color w:val="000000"/>
          <w:spacing w:val="2"/>
        </w:rPr>
        <w:t xml:space="preserve"> реализует их в форме индивидуальных, подгрупповых и групповых развивающих занятий;</w:t>
      </w:r>
    </w:p>
    <w:p w:rsidR="000817CC" w:rsidRPr="00363D6A" w:rsidRDefault="000817CC" w:rsidP="000817CC">
      <w:pPr>
        <w:pStyle w:val="a4"/>
        <w:shd w:val="clear" w:color="auto" w:fill="FFFFFF"/>
        <w:spacing w:before="0" w:beforeAutospacing="0" w:after="0" w:afterAutospacing="0" w:line="285" w:lineRule="atLeast"/>
        <w:textAlignment w:val="baseline"/>
        <w:rPr>
          <w:color w:val="000000"/>
          <w:spacing w:val="2"/>
        </w:rPr>
      </w:pPr>
      <w:r w:rsidRPr="00363D6A">
        <w:rPr>
          <w:color w:val="000000"/>
          <w:spacing w:val="2"/>
        </w:rPr>
        <w:t xml:space="preserve"> оказывает консультативную помощь родителям, воспитателям и педагогам;</w:t>
      </w:r>
    </w:p>
    <w:p w:rsidR="000817CC" w:rsidRPr="00363D6A" w:rsidRDefault="000817CC" w:rsidP="000817CC">
      <w:pPr>
        <w:pStyle w:val="a4"/>
        <w:shd w:val="clear" w:color="auto" w:fill="FFFFFF"/>
        <w:spacing w:before="0" w:beforeAutospacing="0" w:after="0" w:afterAutospacing="0" w:line="285" w:lineRule="atLeast"/>
        <w:textAlignment w:val="baseline"/>
        <w:rPr>
          <w:color w:val="000000"/>
          <w:spacing w:val="2"/>
        </w:rPr>
      </w:pPr>
      <w:r w:rsidRPr="00363D6A">
        <w:rPr>
          <w:color w:val="000000"/>
          <w:spacing w:val="2"/>
        </w:rPr>
        <w:t xml:space="preserve"> </w:t>
      </w:r>
      <w:proofErr w:type="gramStart"/>
      <w:r w:rsidRPr="00363D6A">
        <w:rPr>
          <w:color w:val="000000"/>
          <w:spacing w:val="2"/>
        </w:rPr>
        <w:t>ведет документацию по установленной форме, принимает участие в работе педагогических, методических советов, в работе по проведению родительских собраний, оздоровительных, воспитательных и других мероприятий, предусмотренных в плане работы организации образования;</w:t>
      </w:r>
      <w:proofErr w:type="gramEnd"/>
    </w:p>
    <w:p w:rsidR="000817CC" w:rsidRPr="00363D6A" w:rsidRDefault="000817CC" w:rsidP="000817CC">
      <w:pPr>
        <w:pStyle w:val="a4"/>
        <w:shd w:val="clear" w:color="auto" w:fill="FFFFFF"/>
        <w:spacing w:before="0" w:beforeAutospacing="0" w:after="0" w:afterAutospacing="0" w:line="285" w:lineRule="atLeast"/>
        <w:textAlignment w:val="baseline"/>
        <w:rPr>
          <w:color w:val="000000"/>
          <w:spacing w:val="2"/>
        </w:rPr>
      </w:pPr>
      <w:r w:rsidRPr="00363D6A">
        <w:rPr>
          <w:color w:val="000000"/>
          <w:spacing w:val="2"/>
        </w:rPr>
        <w:lastRenderedPageBreak/>
        <w:t xml:space="preserve"> повышает профессиональную компетентность, применяет современные методы и технологии психологической работы с детьми дошкольного возраста;</w:t>
      </w:r>
    </w:p>
    <w:p w:rsidR="000817CC" w:rsidRPr="00363D6A" w:rsidRDefault="000817CC" w:rsidP="000817CC">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      обеспечивает охрану жизни, здоровья и прав детей;</w:t>
      </w:r>
    </w:p>
    <w:p w:rsidR="000817CC" w:rsidRPr="00363D6A" w:rsidRDefault="000817CC" w:rsidP="000817CC">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      соблюдает правила безопасности и охраны труда, противопожарной защиты.</w:t>
      </w:r>
    </w:p>
    <w:p w:rsidR="000817CC" w:rsidRPr="00363D6A" w:rsidRDefault="000817CC" w:rsidP="000817CC">
      <w:pPr>
        <w:pStyle w:val="a4"/>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w:t>
      </w:r>
      <w:r w:rsidRPr="00CF06D3">
        <w:rPr>
          <w:b/>
          <w:color w:val="000000"/>
          <w:spacing w:val="2"/>
        </w:rPr>
        <w:t>Должен знать</w:t>
      </w:r>
      <w:r w:rsidRPr="00363D6A">
        <w:rPr>
          <w:color w:val="000000"/>
          <w:spacing w:val="2"/>
        </w:rPr>
        <w:t>:</w:t>
      </w:r>
    </w:p>
    <w:p w:rsidR="000817CC" w:rsidRPr="00363D6A" w:rsidRDefault="000817CC" w:rsidP="000817CC">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      </w:t>
      </w:r>
      <w:hyperlink r:id="rId5" w:anchor="z63" w:history="1">
        <w:r w:rsidRPr="00363D6A">
          <w:rPr>
            <w:rStyle w:val="a5"/>
            <w:color w:val="073A5E"/>
            <w:spacing w:val="2"/>
          </w:rPr>
          <w:t>Конституцию</w:t>
        </w:r>
      </w:hyperlink>
      <w:r w:rsidRPr="00363D6A">
        <w:rPr>
          <w:color w:val="000000"/>
          <w:spacing w:val="2"/>
        </w:rPr>
        <w:t> Республики Казахстан, законы Республики Казахстан "</w:t>
      </w:r>
      <w:hyperlink r:id="rId6" w:anchor="z2" w:history="1">
        <w:r w:rsidRPr="00363D6A">
          <w:rPr>
            <w:rStyle w:val="a5"/>
            <w:color w:val="073A5E"/>
            <w:spacing w:val="2"/>
          </w:rPr>
          <w:t>Об образовании</w:t>
        </w:r>
      </w:hyperlink>
      <w:r w:rsidRPr="00363D6A">
        <w:rPr>
          <w:color w:val="000000"/>
          <w:spacing w:val="2"/>
        </w:rPr>
        <w:t>", "</w:t>
      </w:r>
      <w:hyperlink r:id="rId7" w:anchor="z4" w:history="1">
        <w:r w:rsidRPr="00363D6A">
          <w:rPr>
            <w:rStyle w:val="a5"/>
            <w:color w:val="073A5E"/>
            <w:spacing w:val="2"/>
          </w:rPr>
          <w:t>О статусе педагога</w:t>
        </w:r>
      </w:hyperlink>
      <w:r w:rsidRPr="00363D6A">
        <w:rPr>
          <w:color w:val="000000"/>
          <w:spacing w:val="2"/>
        </w:rPr>
        <w:t>", "</w:t>
      </w:r>
      <w:hyperlink r:id="rId8" w:anchor="z33" w:history="1">
        <w:r w:rsidRPr="00363D6A">
          <w:rPr>
            <w:rStyle w:val="a5"/>
            <w:color w:val="073A5E"/>
            <w:spacing w:val="2"/>
          </w:rPr>
          <w:t>О противодействии коррупции</w:t>
        </w:r>
      </w:hyperlink>
      <w:r w:rsidRPr="00363D6A">
        <w:rPr>
          <w:color w:val="000000"/>
          <w:spacing w:val="2"/>
        </w:rPr>
        <w:t>" и иные нормативные правовые акты Республики Казахстан по вопросам образования;</w:t>
      </w:r>
    </w:p>
    <w:p w:rsidR="000817CC" w:rsidRPr="00363D6A" w:rsidRDefault="000817CC" w:rsidP="000817CC">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 xml:space="preserve">общую психологию, педагогическую психологию и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w:t>
      </w:r>
      <w:proofErr w:type="spellStart"/>
      <w:r w:rsidRPr="00363D6A">
        <w:rPr>
          <w:color w:val="000000"/>
          <w:spacing w:val="2"/>
        </w:rPr>
        <w:t>психосоматику</w:t>
      </w:r>
      <w:proofErr w:type="spellEnd"/>
      <w:r w:rsidRPr="00363D6A">
        <w:rPr>
          <w:color w:val="000000"/>
          <w:spacing w:val="2"/>
        </w:rPr>
        <w:t>;</w:t>
      </w:r>
    </w:p>
    <w:p w:rsidR="000817CC" w:rsidRPr="00363D6A" w:rsidRDefault="000817CC" w:rsidP="000817CC">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нормы педагогической этики;</w:t>
      </w:r>
    </w:p>
    <w:p w:rsidR="000817CC" w:rsidRPr="00363D6A" w:rsidRDefault="000817CC" w:rsidP="000817CC">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 xml:space="preserve">основы специальной дошкольной педагогики, психотерапии, психодиагностики, психологического консультирования и </w:t>
      </w:r>
      <w:proofErr w:type="spellStart"/>
      <w:r w:rsidRPr="00363D6A">
        <w:rPr>
          <w:color w:val="000000"/>
          <w:spacing w:val="2"/>
        </w:rPr>
        <w:t>психопрофилактики</w:t>
      </w:r>
      <w:proofErr w:type="spellEnd"/>
      <w:r w:rsidRPr="00363D6A">
        <w:rPr>
          <w:color w:val="000000"/>
          <w:spacing w:val="2"/>
        </w:rPr>
        <w:t>;</w:t>
      </w:r>
    </w:p>
    <w:p w:rsidR="000817CC" w:rsidRPr="00363D6A" w:rsidRDefault="000817CC" w:rsidP="000817CC">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 xml:space="preserve"> методы активного обучения, социально-психологического тренинга общения;</w:t>
      </w:r>
    </w:p>
    <w:p w:rsidR="000817CC" w:rsidRPr="00363D6A" w:rsidRDefault="000817CC" w:rsidP="000817CC">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 современные методы индивидуальной и групповой профессиональной консультации для родителей, диагностики и коррекции нарушений в развитии ребенка;</w:t>
      </w:r>
    </w:p>
    <w:p w:rsidR="000817CC" w:rsidRPr="00363D6A" w:rsidRDefault="000817CC" w:rsidP="000817CC">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 </w:t>
      </w:r>
      <w:r>
        <w:rPr>
          <w:color w:val="000000"/>
          <w:spacing w:val="2"/>
          <w:lang w:val="kk-KZ"/>
        </w:rPr>
        <w:t>о</w:t>
      </w:r>
      <w:proofErr w:type="spellStart"/>
      <w:r w:rsidRPr="00363D6A">
        <w:rPr>
          <w:color w:val="000000"/>
          <w:spacing w:val="2"/>
        </w:rPr>
        <w:t>сновы</w:t>
      </w:r>
      <w:proofErr w:type="spellEnd"/>
      <w:r w:rsidRPr="00363D6A">
        <w:rPr>
          <w:color w:val="000000"/>
          <w:spacing w:val="2"/>
        </w:rPr>
        <w:t xml:space="preserve"> трудового законодательства, правила безопасности и охраны труда, противопожарной защиты, санитарные правила.</w:t>
      </w:r>
    </w:p>
    <w:p w:rsidR="000817CC" w:rsidRDefault="000817CC" w:rsidP="000817CC">
      <w:pPr>
        <w:spacing w:after="0" w:line="240" w:lineRule="auto"/>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rsidR="000817CC" w:rsidRDefault="000817CC" w:rsidP="000817CC">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заявление </w:t>
      </w:r>
      <w:proofErr w:type="gramStart"/>
      <w:r>
        <w:rPr>
          <w:rFonts w:ascii="Times New Roman" w:eastAsia="Calibri" w:hAnsi="Times New Roman" w:cs="Times New Roman"/>
          <w:color w:val="000000"/>
          <w:szCs w:val="24"/>
        </w:rPr>
        <w:t>на имя председателя комиссии об участии в конкурсе с указанием перечня прилагаемых документов по форме</w:t>
      </w:r>
      <w:proofErr w:type="gramEnd"/>
      <w:r>
        <w:rPr>
          <w:rFonts w:ascii="Times New Roman" w:eastAsia="Calibri" w:hAnsi="Times New Roman" w:cs="Times New Roman"/>
          <w:color w:val="000000"/>
          <w:szCs w:val="24"/>
        </w:rPr>
        <w:t xml:space="preserve"> согласно настоящим Правилам; </w:t>
      </w:r>
    </w:p>
    <w:p w:rsidR="000817CC" w:rsidRDefault="000817CC" w:rsidP="000817CC">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документ, удостоверяющий личность, либо электронный документ, полученный </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из сервиса цифровых документов (для идентификации);</w:t>
      </w:r>
    </w:p>
    <w:p w:rsidR="000817CC" w:rsidRDefault="000817CC" w:rsidP="000817CC">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заполненный личный листок по учету кадров (с указанием фактического места жительства и контактных телефонов – при наличии); </w:t>
      </w:r>
    </w:p>
    <w:p w:rsidR="000817CC" w:rsidRDefault="000817CC" w:rsidP="000817CC">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0817CC" w:rsidRDefault="000817CC" w:rsidP="000817CC">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копия документа, подтверждающего трудовую деятельность (при наличии); </w:t>
      </w:r>
    </w:p>
    <w:p w:rsidR="000817CC" w:rsidRDefault="000817CC" w:rsidP="000817CC">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 МЗ РК</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0817CC" w:rsidRDefault="000817CC" w:rsidP="000817CC">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справка с психоневрологической организации;</w:t>
      </w:r>
    </w:p>
    <w:p w:rsidR="000817CC" w:rsidRDefault="000817CC" w:rsidP="000817CC">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справка с наркологической организации; </w:t>
      </w:r>
    </w:p>
    <w:p w:rsidR="000817CC" w:rsidRDefault="000817CC" w:rsidP="000817CC">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w:t>
      </w:r>
      <w:proofErr w:type="gramStart"/>
      <w:r>
        <w:rPr>
          <w:rFonts w:ascii="Times New Roman" w:eastAsia="Calibri" w:hAnsi="Times New Roman" w:cs="Times New Roman"/>
          <w:color w:val="000000"/>
          <w:szCs w:val="24"/>
        </w:rPr>
        <w:t>сертификат Национального квалификационного тестирования (далее – НКТ) или свидетельство о наличии квалификационной категории педагога</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модератора,</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 xml:space="preserve"> педагога</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эксперта, педагога</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исследователя, педагога</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мастера</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 xml:space="preserve">(при наличии). </w:t>
      </w:r>
      <w:proofErr w:type="gramEnd"/>
    </w:p>
    <w:p w:rsidR="000817CC" w:rsidRDefault="000817CC" w:rsidP="000817CC">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заполненный оценочный лист кандидата на вакантную или временно вакантную должность педагога по форме согласно приложению </w:t>
      </w:r>
    </w:p>
    <w:p w:rsidR="000817CC" w:rsidRDefault="000817CC" w:rsidP="000817CC">
      <w:pPr>
        <w:spacing w:after="0" w:line="240" w:lineRule="auto"/>
        <w:ind w:left="720" w:firstLine="696"/>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rsidR="000817CC" w:rsidRDefault="000817CC" w:rsidP="000817CC">
      <w:pPr>
        <w:pStyle w:val="a3"/>
        <w:rPr>
          <w:rFonts w:ascii="Times New Roman" w:hAnsi="Times New Roman" w:cs="Times New Roman"/>
          <w:lang w:val="kk-KZ"/>
        </w:rPr>
      </w:pPr>
      <w:r>
        <w:rPr>
          <w:rFonts w:ascii="Times New Roman" w:eastAsia="Calibri" w:hAnsi="Times New Roman" w:cs="Times New Roman"/>
          <w:color w:val="000000"/>
        </w:rPr>
        <w:t>Конкурс проводится в коммунальное государственное учреждение «</w:t>
      </w:r>
      <w:r>
        <w:rPr>
          <w:rFonts w:ascii="Times New Roman" w:eastAsia="Times New Roman" w:hAnsi="Times New Roman" w:cs="Times New Roman"/>
          <w:color w:val="000000"/>
          <w:lang w:val="kk-KZ"/>
        </w:rPr>
        <w:t xml:space="preserve">Кабинет </w:t>
      </w:r>
      <w:proofErr w:type="gramStart"/>
      <w:r>
        <w:rPr>
          <w:rFonts w:ascii="Times New Roman" w:eastAsia="Times New Roman" w:hAnsi="Times New Roman" w:cs="Times New Roman"/>
          <w:color w:val="000000"/>
          <w:lang w:val="kk-KZ"/>
        </w:rPr>
        <w:t>психолого-   педагогической</w:t>
      </w:r>
      <w:proofErr w:type="gramEnd"/>
      <w:r>
        <w:rPr>
          <w:rFonts w:ascii="Times New Roman" w:eastAsia="Times New Roman" w:hAnsi="Times New Roman" w:cs="Times New Roman"/>
          <w:color w:val="000000"/>
          <w:lang w:val="kk-KZ"/>
        </w:rPr>
        <w:t xml:space="preserve"> коррекции</w:t>
      </w:r>
      <w:r>
        <w:rPr>
          <w:rFonts w:ascii="Times New Roman" w:eastAsia="Calibri" w:hAnsi="Times New Roman" w:cs="Times New Roman"/>
          <w:color w:val="000000"/>
        </w:rPr>
        <w:t xml:space="preserve">» отдела образования района Т. Рыскулова управления образования </w:t>
      </w:r>
      <w:proofErr w:type="spellStart"/>
      <w:r>
        <w:rPr>
          <w:rFonts w:ascii="Times New Roman" w:eastAsia="Calibri" w:hAnsi="Times New Roman" w:cs="Times New Roman"/>
          <w:color w:val="000000"/>
        </w:rPr>
        <w:t>акимата</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Жамбылской</w:t>
      </w:r>
      <w:proofErr w:type="spellEnd"/>
      <w:r>
        <w:rPr>
          <w:rFonts w:ascii="Times New Roman" w:eastAsia="Calibri" w:hAnsi="Times New Roman" w:cs="Times New Roman"/>
          <w:color w:val="000000"/>
        </w:rPr>
        <w:t xml:space="preserve"> области по адресу: района Т. </w:t>
      </w:r>
      <w:proofErr w:type="spellStart"/>
      <w:r>
        <w:rPr>
          <w:rFonts w:ascii="Times New Roman" w:eastAsia="Calibri" w:hAnsi="Times New Roman" w:cs="Times New Roman"/>
          <w:color w:val="000000"/>
        </w:rPr>
        <w:t>Рыскуло</w:t>
      </w:r>
      <w:proofErr w:type="spellEnd"/>
      <w:r>
        <w:rPr>
          <w:rFonts w:ascii="Times New Roman" w:eastAsia="Calibri" w:hAnsi="Times New Roman" w:cs="Times New Roman"/>
          <w:color w:val="000000"/>
          <w:lang w:val="kk-KZ"/>
        </w:rPr>
        <w:t xml:space="preserve">ва, </w:t>
      </w:r>
      <w:r>
        <w:rPr>
          <w:rFonts w:ascii="Times New Roman" w:eastAsia="Calibri" w:hAnsi="Times New Roman" w:cs="Times New Roman"/>
          <w:color w:val="000000"/>
        </w:rPr>
        <w:t xml:space="preserve">село </w:t>
      </w:r>
      <w:r>
        <w:rPr>
          <w:rFonts w:ascii="Times New Roman" w:eastAsia="Calibri" w:hAnsi="Times New Roman" w:cs="Times New Roman"/>
          <w:color w:val="000000"/>
          <w:lang w:val="kk-KZ"/>
        </w:rPr>
        <w:t xml:space="preserve">Кулан, </w:t>
      </w:r>
      <w:r>
        <w:rPr>
          <w:rFonts w:ascii="Times New Roman" w:eastAsia="Calibri" w:hAnsi="Times New Roman" w:cs="Times New Roman"/>
          <w:color w:val="000000"/>
        </w:rPr>
        <w:t xml:space="preserve">улица </w:t>
      </w:r>
      <w:r>
        <w:rPr>
          <w:rFonts w:ascii="Times New Roman" w:eastAsia="Calibri" w:hAnsi="Times New Roman" w:cs="Times New Roman"/>
          <w:color w:val="000000"/>
          <w:lang w:val="kk-KZ"/>
        </w:rPr>
        <w:t xml:space="preserve">Жибек Жолы                           № 1  </w:t>
      </w:r>
      <w:r>
        <w:rPr>
          <w:rFonts w:ascii="Times New Roman" w:eastAsia="Calibri" w:hAnsi="Times New Roman" w:cs="Times New Roman"/>
          <w:color w:val="000000"/>
        </w:rPr>
        <w:t xml:space="preserve">в течение 7 (семи) рабочих дней после объявления конкурса в конкурсную комиссию </w:t>
      </w:r>
      <w:r>
        <w:rPr>
          <w:rFonts w:ascii="Times New Roman" w:eastAsia="Calibri" w:hAnsi="Times New Roman" w:cs="Times New Roman"/>
          <w:color w:val="000000"/>
          <w:lang w:val="kk-KZ"/>
        </w:rPr>
        <w:t xml:space="preserve">                                  </w:t>
      </w:r>
      <w:r>
        <w:rPr>
          <w:rFonts w:ascii="Times New Roman" w:eastAsia="Calibri" w:hAnsi="Times New Roman" w:cs="Times New Roman"/>
          <w:color w:val="000000"/>
        </w:rPr>
        <w:t>с 09.00  до 18.00 часов.</w:t>
      </w:r>
      <w:r>
        <w:rPr>
          <w:rFonts w:ascii="Times New Roman" w:eastAsia="Calibri" w:hAnsi="Times New Roman" w:cs="Times New Roman"/>
          <w:color w:val="000000"/>
          <w:lang w:val="kk-KZ"/>
        </w:rPr>
        <w:t xml:space="preserve"> Телефон для справки: </w:t>
      </w:r>
      <w:r>
        <w:rPr>
          <w:rFonts w:ascii="Times New Roman" w:hAnsi="Times New Roman" w:cs="Times New Roman"/>
          <w:lang w:val="kk-KZ"/>
        </w:rPr>
        <w:t>дело производитель                                                           (8 747 336 80 89 )   раб тел. 8 – 726 – 31 – 4 – 02 – 04.</w:t>
      </w:r>
    </w:p>
    <w:p w:rsidR="000817CC" w:rsidRDefault="000817CC" w:rsidP="000817CC">
      <w:pPr>
        <w:pStyle w:val="a3"/>
        <w:jc w:val="both"/>
        <w:rPr>
          <w:rFonts w:ascii="Times New Roman" w:hAnsi="Times New Roman" w:cs="Times New Roman"/>
          <w:lang w:val="kk-KZ"/>
        </w:rPr>
      </w:pPr>
    </w:p>
    <w:p w:rsidR="000817CC" w:rsidRDefault="000817CC" w:rsidP="000817CC">
      <w:pPr>
        <w:spacing w:after="0" w:line="240" w:lineRule="auto"/>
        <w:ind w:left="720"/>
        <w:contextualSpacing/>
        <w:jc w:val="both"/>
        <w:rPr>
          <w:rFonts w:ascii="Times New Roman" w:eastAsia="Calibri" w:hAnsi="Times New Roman" w:cs="Times New Roman"/>
          <w:color w:val="000000"/>
        </w:rPr>
      </w:pPr>
    </w:p>
    <w:p w:rsidR="000817CC" w:rsidRPr="0083737F" w:rsidRDefault="000817CC" w:rsidP="000817CC"/>
    <w:p w:rsidR="00C051CC" w:rsidRDefault="00C051CC"/>
    <w:sectPr w:rsidR="00C051CC" w:rsidSect="000817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E615C"/>
    <w:multiLevelType w:val="hybridMultilevel"/>
    <w:tmpl w:val="1376119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drawingGridHorizontalSpacing w:val="110"/>
  <w:displayHorizontalDrawingGridEvery w:val="2"/>
  <w:characterSpacingControl w:val="doNotCompress"/>
  <w:compat/>
  <w:rsids>
    <w:rsidRoot w:val="000817CC"/>
    <w:rsid w:val="000817CC"/>
    <w:rsid w:val="000F22B7"/>
    <w:rsid w:val="00AC63CE"/>
    <w:rsid w:val="00C051CC"/>
    <w:rsid w:val="00D357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7C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817CC"/>
    <w:pPr>
      <w:spacing w:after="0" w:line="240" w:lineRule="auto"/>
    </w:pPr>
    <w:rPr>
      <w:rFonts w:eastAsiaTheme="minorEastAsia"/>
      <w:lang w:eastAsia="ru-RU"/>
    </w:rPr>
  </w:style>
  <w:style w:type="paragraph" w:styleId="a4">
    <w:name w:val="Normal (Web)"/>
    <w:basedOn w:val="a"/>
    <w:uiPriority w:val="99"/>
    <w:unhideWhenUsed/>
    <w:rsid w:val="000817C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0817CC"/>
    <w:rPr>
      <w:color w:val="0000FF"/>
      <w:u w:val="single"/>
    </w:rPr>
  </w:style>
  <w:style w:type="paragraph" w:styleId="HTML">
    <w:name w:val="HTML Preformatted"/>
    <w:basedOn w:val="a"/>
    <w:link w:val="HTML0"/>
    <w:uiPriority w:val="99"/>
    <w:semiHidden/>
    <w:unhideWhenUsed/>
    <w:rsid w:val="00081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0817CC"/>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500000410" TargetMode="External"/><Relationship Id="rId3" Type="http://schemas.openxmlformats.org/officeDocument/2006/relationships/settings" Target="settings.xml"/><Relationship Id="rId7" Type="http://schemas.openxmlformats.org/officeDocument/2006/relationships/hyperlink" Target="https://adilet.zan.kz/rus/docs/Z19000002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Z070000319_" TargetMode="External"/><Relationship Id="rId5" Type="http://schemas.openxmlformats.org/officeDocument/2006/relationships/hyperlink" Target="https://adilet.zan.kz/rus/docs/K950001000_"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2019</Words>
  <Characters>11509</Characters>
  <Application>Microsoft Office Word</Application>
  <DocSecurity>0</DocSecurity>
  <Lines>95</Lines>
  <Paragraphs>27</Paragraphs>
  <ScaleCrop>false</ScaleCrop>
  <Company>Grizli777</Company>
  <LinksUpToDate>false</LinksUpToDate>
  <CharactersWithSpaces>13501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555</cp:lastModifiedBy>
  <cp:revision>3</cp:revision>
  <cp:lastPrinted>2024-05-02T09:12:00Z</cp:lastPrinted>
  <dcterms:created xsi:type="dcterms:W3CDTF">2024-05-02T09:10:00Z</dcterms:created>
  <dcterms:modified xsi:type="dcterms:W3CDTF">2024-05-02T09:14:00Z</dcterms:modified>
</cp:coreProperties>
</file>