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5B" w:rsidRDefault="00DC155B" w:rsidP="00DC155B">
      <w:pPr>
        <w:spacing w:after="0" w:line="240" w:lineRule="auto"/>
        <w:jc w:val="center"/>
        <w:rPr>
          <w:rFonts w:ascii="Times New Roman" w:hAnsi="Times New Roman"/>
          <w:b/>
          <w:sz w:val="26"/>
          <w:szCs w:val="26"/>
          <w:lang w:val="kk-KZ"/>
        </w:rPr>
      </w:pPr>
      <w:r>
        <w:rPr>
          <w:rFonts w:ascii="Times New Roman" w:hAnsi="Times New Roman"/>
          <w:b/>
          <w:sz w:val="26"/>
          <w:szCs w:val="26"/>
        </w:rPr>
        <w:t xml:space="preserve">Жамбыл </w:t>
      </w:r>
      <w:proofErr w:type="spellStart"/>
      <w:r>
        <w:rPr>
          <w:rFonts w:ascii="Times New Roman" w:hAnsi="Times New Roman"/>
          <w:b/>
          <w:sz w:val="26"/>
          <w:szCs w:val="26"/>
        </w:rPr>
        <w:t>облысы</w:t>
      </w:r>
      <w:proofErr w:type="spellEnd"/>
      <w:r>
        <w:rPr>
          <w:rFonts w:ascii="Times New Roman" w:hAnsi="Times New Roman"/>
          <w:b/>
          <w:sz w:val="26"/>
          <w:szCs w:val="26"/>
        </w:rPr>
        <w:t xml:space="preserve"> </w:t>
      </w:r>
      <w:proofErr w:type="spellStart"/>
      <w:r>
        <w:rPr>
          <w:rFonts w:ascii="Times New Roman" w:hAnsi="Times New Roman"/>
          <w:b/>
          <w:sz w:val="26"/>
          <w:szCs w:val="26"/>
        </w:rPr>
        <w:t>әкімдігі</w:t>
      </w:r>
      <w:proofErr w:type="gramStart"/>
      <w:r>
        <w:rPr>
          <w:rFonts w:ascii="Times New Roman" w:hAnsi="Times New Roman"/>
          <w:b/>
          <w:sz w:val="26"/>
          <w:szCs w:val="26"/>
        </w:rPr>
        <w:t>нің</w:t>
      </w:r>
      <w:proofErr w:type="spellEnd"/>
      <w:r>
        <w:rPr>
          <w:rFonts w:ascii="Times New Roman" w:hAnsi="Times New Roman"/>
          <w:b/>
          <w:sz w:val="26"/>
          <w:szCs w:val="26"/>
        </w:rPr>
        <w:t xml:space="preserve"> </w:t>
      </w:r>
      <w:proofErr w:type="spellStart"/>
      <w:r>
        <w:rPr>
          <w:rFonts w:ascii="Times New Roman" w:hAnsi="Times New Roman"/>
          <w:b/>
          <w:sz w:val="26"/>
          <w:szCs w:val="26"/>
        </w:rPr>
        <w:t>б</w:t>
      </w:r>
      <w:proofErr w:type="gramEnd"/>
      <w:r>
        <w:rPr>
          <w:rFonts w:ascii="Times New Roman" w:hAnsi="Times New Roman"/>
          <w:b/>
          <w:sz w:val="26"/>
          <w:szCs w:val="26"/>
        </w:rPr>
        <w:t>ілім</w:t>
      </w:r>
      <w:proofErr w:type="spellEnd"/>
      <w:r>
        <w:rPr>
          <w:rFonts w:ascii="Times New Roman" w:hAnsi="Times New Roman"/>
          <w:b/>
          <w:sz w:val="26"/>
          <w:szCs w:val="26"/>
        </w:rPr>
        <w:t xml:space="preserve"> </w:t>
      </w:r>
      <w:proofErr w:type="spellStart"/>
      <w:r>
        <w:rPr>
          <w:rFonts w:ascii="Times New Roman" w:hAnsi="Times New Roman"/>
          <w:b/>
          <w:sz w:val="26"/>
          <w:szCs w:val="26"/>
        </w:rPr>
        <w:t>басқармасы</w:t>
      </w:r>
      <w:proofErr w:type="spellEnd"/>
      <w:r>
        <w:rPr>
          <w:rFonts w:ascii="Times New Roman" w:hAnsi="Times New Roman"/>
          <w:b/>
          <w:sz w:val="26"/>
          <w:szCs w:val="26"/>
        </w:rPr>
        <w:t xml:space="preserve"> </w:t>
      </w:r>
      <w:proofErr w:type="spellStart"/>
      <w:r>
        <w:rPr>
          <w:rFonts w:ascii="Times New Roman" w:hAnsi="Times New Roman"/>
          <w:b/>
          <w:sz w:val="26"/>
          <w:szCs w:val="26"/>
        </w:rPr>
        <w:t>Т.Рысқұлов</w:t>
      </w:r>
      <w:proofErr w:type="spellEnd"/>
      <w:r>
        <w:rPr>
          <w:rFonts w:ascii="Times New Roman" w:hAnsi="Times New Roman"/>
          <w:b/>
          <w:sz w:val="26"/>
          <w:szCs w:val="26"/>
        </w:rPr>
        <w:t xml:space="preserve"> </w:t>
      </w:r>
      <w:proofErr w:type="spellStart"/>
      <w:r>
        <w:rPr>
          <w:rFonts w:ascii="Times New Roman" w:hAnsi="Times New Roman"/>
          <w:b/>
          <w:sz w:val="26"/>
          <w:szCs w:val="26"/>
        </w:rPr>
        <w:t>ауданының</w:t>
      </w:r>
      <w:proofErr w:type="spellEnd"/>
      <w:r>
        <w:rPr>
          <w:rFonts w:ascii="Times New Roman" w:hAnsi="Times New Roman"/>
          <w:b/>
          <w:sz w:val="26"/>
          <w:szCs w:val="26"/>
        </w:rPr>
        <w:t xml:space="preserve"> </w:t>
      </w:r>
    </w:p>
    <w:p w:rsidR="00DC155B" w:rsidRDefault="00DC155B" w:rsidP="00DC155B">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«Бауыржан Момышұлы атындағы орта мектебі» коммуналдық мемлекеттік мекемесі «</w:t>
      </w:r>
      <w:r w:rsidR="00EE0073">
        <w:rPr>
          <w:rFonts w:ascii="Times New Roman" w:hAnsi="Times New Roman"/>
          <w:b/>
          <w:sz w:val="26"/>
          <w:szCs w:val="26"/>
          <w:lang w:val="kk-KZ"/>
        </w:rPr>
        <w:t>тәлімгер</w:t>
      </w:r>
      <w:r>
        <w:rPr>
          <w:rFonts w:ascii="Times New Roman" w:hAnsi="Times New Roman"/>
          <w:b/>
          <w:sz w:val="26"/>
          <w:szCs w:val="26"/>
          <w:lang w:val="kk-KZ"/>
        </w:rPr>
        <w:t xml:space="preserve">» </w:t>
      </w:r>
      <w:r w:rsidR="00EC3F4D">
        <w:rPr>
          <w:rFonts w:ascii="Times New Roman" w:hAnsi="Times New Roman"/>
          <w:b/>
          <w:sz w:val="26"/>
          <w:szCs w:val="26"/>
          <w:lang w:val="kk-KZ"/>
        </w:rPr>
        <w:t xml:space="preserve">уақытша </w:t>
      </w:r>
      <w:r>
        <w:rPr>
          <w:rFonts w:ascii="Times New Roman" w:hAnsi="Times New Roman"/>
          <w:b/>
          <w:sz w:val="26"/>
          <w:szCs w:val="26"/>
          <w:lang w:val="kk-KZ"/>
        </w:rPr>
        <w:t xml:space="preserve"> бос лауазымына </w:t>
      </w:r>
    </w:p>
    <w:p w:rsidR="00DC155B" w:rsidRDefault="00DC155B" w:rsidP="00DC155B">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DC155B" w:rsidRDefault="00DC155B" w:rsidP="00DC155B">
      <w:pPr>
        <w:spacing w:after="0" w:line="240" w:lineRule="auto"/>
        <w:jc w:val="center"/>
        <w:rPr>
          <w:rFonts w:ascii="Times New Roman" w:hAnsi="Times New Roman"/>
          <w:b/>
          <w:sz w:val="26"/>
          <w:szCs w:val="26"/>
          <w:lang w:val="kk-KZ"/>
        </w:rPr>
      </w:pPr>
    </w:p>
    <w:p w:rsidR="00DC155B" w:rsidRDefault="00DC155B" w:rsidP="00DC155B">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DC155B" w:rsidRDefault="00DC155B" w:rsidP="00DC155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«Бауыржан Момышұлы атындағы орта мектебі» коммуналдық мемлекеттік мекемесі «</w:t>
      </w:r>
      <w:r w:rsidR="00EE0073">
        <w:rPr>
          <w:rFonts w:ascii="Times New Roman" w:hAnsi="Times New Roman"/>
          <w:sz w:val="24"/>
          <w:szCs w:val="24"/>
          <w:lang w:val="kk-KZ"/>
        </w:rPr>
        <w:t>тәлімгер</w:t>
      </w:r>
      <w:r>
        <w:rPr>
          <w:rFonts w:ascii="Times New Roman" w:hAnsi="Times New Roman"/>
          <w:sz w:val="24"/>
          <w:szCs w:val="24"/>
          <w:lang w:val="kk-KZ"/>
        </w:rPr>
        <w:t xml:space="preserve">» </w:t>
      </w:r>
      <w:r w:rsidR="00616054">
        <w:rPr>
          <w:rFonts w:ascii="Times New Roman" w:hAnsi="Times New Roman"/>
          <w:sz w:val="24"/>
          <w:szCs w:val="24"/>
          <w:lang w:val="kk-KZ"/>
        </w:rPr>
        <w:t xml:space="preserve"> уақытша</w:t>
      </w:r>
      <w:r>
        <w:rPr>
          <w:rFonts w:ascii="Times New Roman" w:hAnsi="Times New Roman"/>
          <w:sz w:val="24"/>
          <w:szCs w:val="24"/>
          <w:lang w:val="kk-KZ"/>
        </w:rPr>
        <w:t xml:space="preserve"> бос лауазымының жалақысы:</w:t>
      </w:r>
    </w:p>
    <w:p w:rsidR="00DC155B" w:rsidRDefault="00DC155B" w:rsidP="00DC155B">
      <w:pPr>
        <w:spacing w:after="0" w:line="240" w:lineRule="auto"/>
        <w:ind w:firstLine="708"/>
        <w:jc w:val="both"/>
        <w:rPr>
          <w:rFonts w:ascii="Times New Roman" w:hAnsi="Times New Roman"/>
          <w:sz w:val="24"/>
          <w:szCs w:val="24"/>
          <w:lang w:val="kk-KZ"/>
        </w:rPr>
      </w:pPr>
    </w:p>
    <w:tbl>
      <w:tblPr>
        <w:tblStyle w:val="a4"/>
        <w:tblW w:w="0" w:type="auto"/>
        <w:tblLook w:val="04A0" w:firstRow="1" w:lastRow="0" w:firstColumn="1" w:lastColumn="0" w:noHBand="0" w:noVBand="1"/>
      </w:tblPr>
      <w:tblGrid>
        <w:gridCol w:w="817"/>
        <w:gridCol w:w="1843"/>
        <w:gridCol w:w="3366"/>
        <w:gridCol w:w="3545"/>
      </w:tblGrid>
      <w:tr w:rsidR="00DC155B" w:rsidRPr="001239EF" w:rsidTr="00DC155B">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DC155B" w:rsidTr="00DC155B">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155B" w:rsidRDefault="00DC155B">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155B" w:rsidRDefault="00DC155B">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DC155B" w:rsidTr="00DC155B">
        <w:tc>
          <w:tcPr>
            <w:tcW w:w="817" w:type="dxa"/>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130 000</w:t>
            </w:r>
          </w:p>
        </w:tc>
        <w:tc>
          <w:tcPr>
            <w:tcW w:w="3545" w:type="dxa"/>
            <w:tcBorders>
              <w:top w:val="single" w:sz="4" w:space="0" w:color="auto"/>
              <w:left w:val="single" w:sz="4" w:space="0" w:color="auto"/>
              <w:bottom w:val="single" w:sz="4" w:space="0" w:color="auto"/>
              <w:right w:val="single" w:sz="4" w:space="0" w:color="auto"/>
            </w:tcBorders>
            <w:hideMark/>
          </w:tcPr>
          <w:p w:rsidR="00DC155B" w:rsidRDefault="00DC155B">
            <w:pPr>
              <w:jc w:val="both"/>
              <w:rPr>
                <w:rFonts w:ascii="Times New Roman" w:hAnsi="Times New Roman"/>
                <w:sz w:val="24"/>
                <w:szCs w:val="24"/>
                <w:lang w:val="kk-KZ"/>
              </w:rPr>
            </w:pPr>
            <w:r>
              <w:rPr>
                <w:rFonts w:ascii="Times New Roman" w:hAnsi="Times New Roman"/>
                <w:sz w:val="24"/>
                <w:szCs w:val="24"/>
                <w:lang w:val="kk-KZ"/>
              </w:rPr>
              <w:t>180 000</w:t>
            </w:r>
          </w:p>
        </w:tc>
      </w:tr>
    </w:tbl>
    <w:p w:rsidR="00DC155B" w:rsidRDefault="00DC155B" w:rsidP="00DC155B">
      <w:pPr>
        <w:spacing w:after="0" w:line="240" w:lineRule="auto"/>
        <w:jc w:val="both"/>
        <w:rPr>
          <w:rFonts w:ascii="Times New Roman" w:hAnsi="Times New Roman"/>
          <w:sz w:val="24"/>
          <w:szCs w:val="24"/>
          <w:lang w:val="kk-KZ"/>
        </w:rPr>
      </w:pPr>
    </w:p>
    <w:p w:rsidR="00DC155B" w:rsidRDefault="00DC155B" w:rsidP="00DC155B">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w:t>
      </w:r>
      <w:r w:rsidR="00EC3F4D">
        <w:rPr>
          <w:rFonts w:ascii="Times New Roman" w:hAnsi="Times New Roman"/>
          <w:sz w:val="24"/>
          <w:szCs w:val="24"/>
          <w:lang w:val="kk-KZ"/>
        </w:rPr>
        <w:t>т</w:t>
      </w:r>
      <w:r>
        <w:rPr>
          <w:rFonts w:ascii="Times New Roman" w:hAnsi="Times New Roman"/>
          <w:sz w:val="24"/>
          <w:szCs w:val="24"/>
          <w:lang w:val="kk-KZ"/>
        </w:rPr>
        <w:t>і жұмыс күні ішінде Т.Рысқұлов ауданының білім бөлімі «Бауыржан Момышұлы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DC155B" w:rsidRDefault="00DC155B" w:rsidP="00DC155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қабылданады.</w:t>
      </w:r>
    </w:p>
    <w:p w:rsidR="00232F28" w:rsidRDefault="00DC155B" w:rsidP="00232F28">
      <w:pPr>
        <w:spacing w:after="0"/>
        <w:rPr>
          <w:rFonts w:ascii="Times New Roman" w:hAnsi="Times New Roman"/>
          <w:color w:val="000000"/>
          <w:spacing w:val="2"/>
          <w:sz w:val="24"/>
          <w:szCs w:val="24"/>
          <w:shd w:val="clear" w:color="auto" w:fill="FFFFFF"/>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xml:space="preserve"> </w:t>
      </w:r>
      <w:r w:rsidR="00232F28" w:rsidRPr="00232F28">
        <w:rPr>
          <w:rFonts w:ascii="Times New Roman" w:hAnsi="Times New Roman"/>
          <w:color w:val="000000"/>
          <w:spacing w:val="2"/>
          <w:sz w:val="24"/>
          <w:szCs w:val="24"/>
          <w:shd w:val="clear" w:color="auto" w:fill="FFFFFF"/>
          <w:lang w:val="kk-KZ"/>
        </w:rPr>
        <w:t>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r w:rsidR="00232F28" w:rsidRPr="00232F28">
        <w:rPr>
          <w:rFonts w:ascii="Times New Roman" w:hAnsi="Times New Roman"/>
          <w:color w:val="000000"/>
          <w:spacing w:val="2"/>
          <w:sz w:val="24"/>
          <w:szCs w:val="24"/>
          <w:lang w:val="kk-KZ"/>
        </w:rPr>
        <w:br/>
      </w:r>
      <w:r w:rsidR="00232F28" w:rsidRPr="00232F28">
        <w:rPr>
          <w:rFonts w:ascii="Times New Roman" w:hAnsi="Times New Roman"/>
          <w:color w:val="000000"/>
          <w:spacing w:val="2"/>
          <w:sz w:val="24"/>
          <w:szCs w:val="24"/>
          <w:shd w:val="clear" w:color="auto" w:fill="FFFFFF"/>
          <w:lang w:val="kk-KZ"/>
        </w:rPr>
        <w:t>      Балалар ұйымдары мен бірлестіктерінің алғашқы ұжымдары басшыларын іріктеу және дайындау жұмыстарын жүргізеді.</w:t>
      </w:r>
      <w:r w:rsidR="00232F28" w:rsidRPr="00232F28">
        <w:rPr>
          <w:rFonts w:ascii="Times New Roman" w:hAnsi="Times New Roman"/>
          <w:color w:val="000000"/>
          <w:spacing w:val="2"/>
          <w:sz w:val="24"/>
          <w:szCs w:val="24"/>
          <w:lang w:val="kk-KZ"/>
        </w:rPr>
        <w:br/>
      </w:r>
      <w:r w:rsidR="00232F28" w:rsidRPr="00232F28">
        <w:rPr>
          <w:rFonts w:ascii="Times New Roman" w:hAnsi="Times New Roman"/>
          <w:color w:val="000000"/>
          <w:spacing w:val="2"/>
          <w:sz w:val="24"/>
          <w:szCs w:val="24"/>
          <w:shd w:val="clear" w:color="auto" w:fill="FFFFFF"/>
          <w:lang w:val="kk-KZ"/>
        </w:rPr>
        <w:t>      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w:t>
      </w:r>
      <w:r w:rsidR="00232F28" w:rsidRPr="00232F28">
        <w:rPr>
          <w:rFonts w:ascii="Times New Roman" w:hAnsi="Times New Roman"/>
          <w:color w:val="000000"/>
          <w:spacing w:val="2"/>
          <w:sz w:val="24"/>
          <w:szCs w:val="24"/>
          <w:lang w:val="kk-KZ"/>
        </w:rPr>
        <w:br/>
      </w:r>
      <w:r w:rsidR="00232F28" w:rsidRPr="00232F28">
        <w:rPr>
          <w:rFonts w:ascii="Times New Roman" w:hAnsi="Times New Roman"/>
          <w:color w:val="000000"/>
          <w:spacing w:val="2"/>
          <w:sz w:val="24"/>
          <w:szCs w:val="24"/>
          <w:shd w:val="clear" w:color="auto" w:fill="FFFFFF"/>
          <w:lang w:val="kk-KZ"/>
        </w:rPr>
        <w:t xml:space="preserve">      Өзін-өзі басқару органдарымен және білім беру ұйымдарының педагог </w:t>
      </w:r>
      <w:r w:rsidR="00232F28" w:rsidRPr="00232F28">
        <w:rPr>
          <w:rFonts w:ascii="Times New Roman" w:hAnsi="Times New Roman"/>
          <w:color w:val="000000"/>
          <w:spacing w:val="2"/>
          <w:sz w:val="24"/>
          <w:szCs w:val="24"/>
          <w:shd w:val="clear" w:color="auto" w:fill="FFFFFF"/>
          <w:lang w:val="kk-KZ"/>
        </w:rPr>
        <w:lastRenderedPageBreak/>
        <w:t>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rsidR="00DC155B" w:rsidRDefault="00232F28" w:rsidP="00232F28">
      <w:pPr>
        <w:spacing w:after="0"/>
        <w:rPr>
          <w:rFonts w:ascii="Times New Roman" w:hAnsi="Times New Roman"/>
          <w:b/>
          <w:sz w:val="24"/>
          <w:szCs w:val="24"/>
          <w:lang w:val="kk-KZ"/>
        </w:rPr>
      </w:pPr>
      <w:r w:rsidRPr="00232F28">
        <w:rPr>
          <w:rFonts w:ascii="Times New Roman" w:hAnsi="Times New Roman"/>
          <w:color w:val="000000"/>
          <w:spacing w:val="2"/>
          <w:sz w:val="24"/>
          <w:szCs w:val="24"/>
          <w:shd w:val="clear" w:color="auto" w:fill="FFFFFF"/>
          <w:lang w:val="kk-KZ"/>
        </w:rPr>
        <w:t>     </w:t>
      </w:r>
      <w:r w:rsidR="00DC155B">
        <w:rPr>
          <w:rFonts w:ascii="Times New Roman" w:eastAsia="Times New Roman" w:hAnsi="Times New Roman"/>
          <w:b/>
          <w:sz w:val="24"/>
          <w:szCs w:val="24"/>
          <w:lang w:val="kk-KZ" w:eastAsia="ru-RU"/>
        </w:rPr>
        <w:t xml:space="preserve">Білуге міндетті: </w:t>
      </w:r>
      <w:r w:rsidRPr="00232F28">
        <w:rPr>
          <w:rFonts w:ascii="Times New Roman" w:hAnsi="Times New Roman"/>
          <w:color w:val="000000"/>
          <w:spacing w:val="2"/>
          <w:sz w:val="24"/>
          <w:szCs w:val="24"/>
          <w:shd w:val="clear" w:color="auto" w:fill="FFFFFF"/>
          <w:lang w:val="kk-KZ"/>
        </w:rPr>
        <w:t>: Қазақстан Республикасының </w:t>
      </w:r>
      <w:r w:rsidR="001239EF">
        <w:fldChar w:fldCharType="begin"/>
      </w:r>
      <w:r w:rsidR="001239EF" w:rsidRPr="001239EF">
        <w:rPr>
          <w:lang w:val="kk-KZ"/>
        </w:rPr>
        <w:instrText xml:space="preserve"> HYPERLINK "https://adilet.zan.kz/kaz/docs/K950001000_" \l "z0" </w:instrText>
      </w:r>
      <w:r w:rsidR="001239EF">
        <w:fldChar w:fldCharType="separate"/>
      </w:r>
      <w:r w:rsidRPr="00232F28">
        <w:rPr>
          <w:rStyle w:val="a3"/>
          <w:rFonts w:ascii="Times New Roman" w:hAnsi="Times New Roman"/>
          <w:color w:val="073A5E"/>
          <w:spacing w:val="2"/>
          <w:sz w:val="24"/>
          <w:szCs w:val="24"/>
          <w:shd w:val="clear" w:color="auto" w:fill="FFFFFF"/>
          <w:lang w:val="kk-KZ"/>
        </w:rPr>
        <w:t>Конституциясын</w:t>
      </w:r>
      <w:r w:rsidR="001239EF">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Қазақстан Республикасының </w:t>
      </w:r>
      <w:r w:rsidR="001239EF">
        <w:fldChar w:fldCharType="begin"/>
      </w:r>
      <w:r w:rsidR="001239EF" w:rsidRPr="001239EF">
        <w:rPr>
          <w:lang w:val="kk-KZ"/>
        </w:rPr>
        <w:instrText xml:space="preserve"> HYPERLINK "https://adilet.zan.kz/kaz/docs/Z070000319_" \l "z0" </w:instrText>
      </w:r>
      <w:r w:rsidR="001239EF">
        <w:fldChar w:fldCharType="separate"/>
      </w:r>
      <w:r w:rsidRPr="00232F28">
        <w:rPr>
          <w:rStyle w:val="a3"/>
          <w:rFonts w:ascii="Times New Roman" w:hAnsi="Times New Roman"/>
          <w:color w:val="073A5E"/>
          <w:spacing w:val="2"/>
          <w:sz w:val="24"/>
          <w:szCs w:val="24"/>
          <w:shd w:val="clear" w:color="auto" w:fill="FFFFFF"/>
          <w:lang w:val="kk-KZ"/>
        </w:rPr>
        <w:t>«Білім туралы»</w:t>
      </w:r>
      <w:r w:rsidR="001239EF">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w:t>
      </w:r>
      <w:r w:rsidR="001239EF">
        <w:fldChar w:fldCharType="begin"/>
      </w:r>
      <w:r w:rsidR="001239EF" w:rsidRPr="001239EF">
        <w:rPr>
          <w:lang w:val="kk-KZ"/>
        </w:rPr>
        <w:instrText xml:space="preserve"> HYPERLINK "https://adilet.zan.kz/kaz/docs/Z020000345_" \l "z0" </w:instrText>
      </w:r>
      <w:r w:rsidR="001239EF">
        <w:fldChar w:fldCharType="separate"/>
      </w:r>
      <w:r w:rsidRPr="00232F28">
        <w:rPr>
          <w:rStyle w:val="a3"/>
          <w:rFonts w:ascii="Times New Roman" w:hAnsi="Times New Roman"/>
          <w:color w:val="073A5E"/>
          <w:spacing w:val="2"/>
          <w:sz w:val="24"/>
          <w:szCs w:val="24"/>
          <w:shd w:val="clear" w:color="auto" w:fill="FFFFFF"/>
          <w:lang w:val="kk-KZ"/>
        </w:rPr>
        <w:t>«Қазақстан Республикасындағы бала құқықтары туралы»</w:t>
      </w:r>
      <w:r w:rsidR="001239EF">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w:t>
      </w:r>
      <w:r w:rsidR="001239EF">
        <w:fldChar w:fldCharType="begin"/>
      </w:r>
      <w:r w:rsidR="001239EF" w:rsidRPr="001239EF">
        <w:rPr>
          <w:lang w:val="kk-KZ"/>
        </w:rPr>
        <w:instrText xml:space="preserve"> HYPERLINK "https://adilet.zan.kz/kaz/docs/Z980000267</w:instrText>
      </w:r>
      <w:r w:rsidR="001239EF" w:rsidRPr="001239EF">
        <w:rPr>
          <w:lang w:val="kk-KZ"/>
        </w:rPr>
        <w:instrText xml:space="preserve">_" \l "z0" </w:instrText>
      </w:r>
      <w:r w:rsidR="001239EF">
        <w:fldChar w:fldCharType="separate"/>
      </w:r>
      <w:r w:rsidRPr="00232F28">
        <w:rPr>
          <w:rStyle w:val="a3"/>
          <w:rFonts w:ascii="Times New Roman" w:hAnsi="Times New Roman"/>
          <w:color w:val="073A5E"/>
          <w:spacing w:val="2"/>
          <w:sz w:val="24"/>
          <w:szCs w:val="24"/>
          <w:shd w:val="clear" w:color="auto" w:fill="FFFFFF"/>
          <w:lang w:val="kk-KZ"/>
        </w:rPr>
        <w:t>«Сыбайлас жемқорлыққа қарсы күрес туралы»</w:t>
      </w:r>
      <w:r w:rsidR="001239EF">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w:t>
      </w:r>
      <w:r w:rsidR="001239EF">
        <w:fldChar w:fldCharType="begin"/>
      </w:r>
      <w:r w:rsidR="001239EF" w:rsidRPr="001239EF">
        <w:rPr>
          <w:lang w:val="kk-KZ"/>
        </w:rPr>
        <w:instrText xml:space="preserve"> HYPERLINK "https://adilet.zan.kz/kaz/docs/K1100000518" \l "z0" </w:instrText>
      </w:r>
      <w:r w:rsidR="001239EF">
        <w:fldChar w:fldCharType="separate"/>
      </w:r>
      <w:r w:rsidRPr="00232F28">
        <w:rPr>
          <w:rStyle w:val="a3"/>
          <w:rFonts w:ascii="Times New Roman" w:hAnsi="Times New Roman"/>
          <w:color w:val="073A5E"/>
          <w:spacing w:val="2"/>
          <w:sz w:val="24"/>
          <w:szCs w:val="24"/>
          <w:shd w:val="clear" w:color="auto" w:fill="FFFFFF"/>
          <w:lang w:val="kk-KZ"/>
        </w:rPr>
        <w:t>«Неке және отбасы туралы»</w:t>
      </w:r>
      <w:r w:rsidR="001239EF">
        <w:rPr>
          <w:rStyle w:val="a3"/>
          <w:rFonts w:ascii="Times New Roman" w:hAnsi="Times New Roman"/>
          <w:color w:val="073A5E"/>
          <w:spacing w:val="2"/>
          <w:sz w:val="24"/>
          <w:szCs w:val="24"/>
          <w:shd w:val="clear" w:color="auto" w:fill="FFFFFF"/>
          <w:lang w:val="kk-KZ"/>
        </w:rPr>
        <w:fldChar w:fldCharType="end"/>
      </w:r>
      <w:r w:rsidRPr="00232F28">
        <w:rPr>
          <w:rFonts w:ascii="Times New Roman" w:hAnsi="Times New Roman"/>
          <w:color w:val="000000"/>
          <w:spacing w:val="2"/>
          <w:sz w:val="24"/>
          <w:szCs w:val="24"/>
          <w:shd w:val="clear" w:color="auto" w:fill="FFFFFF"/>
          <w:lang w:val="kk-KZ"/>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w:t>
      </w:r>
      <w:r w:rsidRPr="00232F28">
        <w:rPr>
          <w:rFonts w:ascii="Times New Roman" w:hAnsi="Times New Roman"/>
          <w:color w:val="000000"/>
          <w:spacing w:val="2"/>
          <w:sz w:val="24"/>
          <w:szCs w:val="24"/>
          <w:lang w:val="kk-KZ"/>
        </w:rPr>
        <w:br/>
      </w:r>
      <w:r w:rsidR="00DC155B">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DC155B" w:rsidRDefault="00DC155B" w:rsidP="00DC155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DC155B" w:rsidRDefault="00DC155B" w:rsidP="00DC155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DC155B" w:rsidRDefault="00DC155B" w:rsidP="00DC155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DC155B" w:rsidRDefault="00DC155B" w:rsidP="00DC155B">
      <w:pPr>
        <w:spacing w:after="0" w:line="240" w:lineRule="auto"/>
        <w:jc w:val="both"/>
        <w:rPr>
          <w:rFonts w:ascii="Times New Roman" w:hAnsi="Times New Roman"/>
          <w:i/>
          <w:sz w:val="24"/>
          <w:szCs w:val="24"/>
          <w:lang w:val="kk-KZ"/>
        </w:rPr>
      </w:pPr>
      <w:r>
        <w:rPr>
          <w:rFonts w:ascii="Times New Roman" w:hAnsi="Times New Roman"/>
          <w:i/>
          <w:sz w:val="24"/>
          <w:szCs w:val="24"/>
          <w:lang w:val="kk-KZ"/>
        </w:rPr>
        <w:t xml:space="preserve">Конкурс Т.Рысқұлов ауданы Каменка ауылы, С.Шәу көшесі №1 мекен-жайда Жамбыл облысы әкімдігінің білім басқармасы Т.Рысқұлов ауданының білім бөлімінің «Бауыржан Момышұлы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8 726 31 25 3 29. Пошталық мекен-жайы: 07 09 08. Электрондық пошта: </w:t>
      </w:r>
      <w:hyperlink r:id="rId6" w:history="1">
        <w:r>
          <w:rPr>
            <w:rStyle w:val="a3"/>
            <w:rFonts w:ascii="Times New Roman" w:hAnsi="Times New Roman"/>
            <w:i/>
            <w:sz w:val="24"/>
            <w:szCs w:val="24"/>
            <w:lang w:val="en-US"/>
          </w:rPr>
          <w:t>b</w:t>
        </w:r>
        <w:r>
          <w:rPr>
            <w:rStyle w:val="a3"/>
            <w:rFonts w:ascii="Times New Roman" w:hAnsi="Times New Roman"/>
            <w:i/>
            <w:sz w:val="24"/>
            <w:szCs w:val="24"/>
          </w:rPr>
          <w:t>.</w:t>
        </w:r>
        <w:r>
          <w:rPr>
            <w:rStyle w:val="a3"/>
            <w:rFonts w:ascii="Times New Roman" w:hAnsi="Times New Roman"/>
            <w:i/>
            <w:sz w:val="24"/>
            <w:szCs w:val="24"/>
            <w:lang w:val="en-US"/>
          </w:rPr>
          <w:t>mamushuly</w:t>
        </w:r>
        <w:r>
          <w:rPr>
            <w:rStyle w:val="a3"/>
            <w:rFonts w:ascii="Times New Roman" w:hAnsi="Times New Roman"/>
            <w:i/>
            <w:sz w:val="24"/>
            <w:szCs w:val="24"/>
          </w:rPr>
          <w:t>@</w:t>
        </w:r>
        <w:r>
          <w:rPr>
            <w:rStyle w:val="a3"/>
            <w:rFonts w:ascii="Times New Roman" w:hAnsi="Times New Roman"/>
            <w:i/>
            <w:sz w:val="24"/>
            <w:szCs w:val="24"/>
            <w:lang w:val="en-US"/>
          </w:rPr>
          <w:t>mail</w:t>
        </w:r>
        <w:r>
          <w:rPr>
            <w:rStyle w:val="a3"/>
            <w:rFonts w:ascii="Times New Roman" w:hAnsi="Times New Roman"/>
            <w:i/>
            <w:sz w:val="24"/>
            <w:szCs w:val="24"/>
          </w:rPr>
          <w:t>.</w:t>
        </w:r>
        <w:r>
          <w:rPr>
            <w:rStyle w:val="a3"/>
            <w:rFonts w:ascii="Times New Roman" w:hAnsi="Times New Roman"/>
            <w:i/>
            <w:sz w:val="24"/>
            <w:szCs w:val="24"/>
            <w:lang w:val="en-US"/>
          </w:rPr>
          <w:t>ru</w:t>
        </w:r>
      </w:hyperlink>
    </w:p>
    <w:p w:rsidR="00DC155B" w:rsidRDefault="00DC155B" w:rsidP="00DC155B">
      <w:pPr>
        <w:spacing w:after="0" w:line="240" w:lineRule="auto"/>
        <w:jc w:val="both"/>
        <w:rPr>
          <w:rFonts w:ascii="Times New Roman" w:hAnsi="Times New Roman"/>
          <w:sz w:val="24"/>
          <w:szCs w:val="24"/>
          <w:lang w:val="kk-KZ"/>
        </w:rPr>
      </w:pPr>
    </w:p>
    <w:p w:rsidR="001239EF" w:rsidRPr="00CD32E0" w:rsidRDefault="001239EF" w:rsidP="001239EF">
      <w:pPr>
        <w:spacing w:after="0" w:line="240" w:lineRule="auto"/>
        <w:jc w:val="center"/>
        <w:rPr>
          <w:rFonts w:ascii="Times New Roman" w:hAnsi="Times New Roman"/>
          <w:b/>
          <w:color w:val="000000"/>
          <w:sz w:val="24"/>
          <w:szCs w:val="24"/>
        </w:rPr>
      </w:pPr>
      <w:r w:rsidRPr="00CD32E0">
        <w:rPr>
          <w:rFonts w:ascii="Times New Roman" w:hAnsi="Times New Roman"/>
          <w:b/>
          <w:color w:val="000000"/>
          <w:sz w:val="24"/>
          <w:szCs w:val="24"/>
        </w:rPr>
        <w:lastRenderedPageBreak/>
        <w:t xml:space="preserve">Управление образования </w:t>
      </w:r>
      <w:proofErr w:type="spellStart"/>
      <w:r w:rsidRPr="00CD32E0">
        <w:rPr>
          <w:rFonts w:ascii="Times New Roman" w:hAnsi="Times New Roman"/>
          <w:b/>
          <w:color w:val="000000"/>
          <w:sz w:val="24"/>
          <w:szCs w:val="24"/>
        </w:rPr>
        <w:t>акимата</w:t>
      </w:r>
      <w:proofErr w:type="spellEnd"/>
      <w:r w:rsidRPr="00CD32E0">
        <w:rPr>
          <w:rFonts w:ascii="Times New Roman" w:hAnsi="Times New Roman"/>
          <w:b/>
          <w:color w:val="000000"/>
          <w:sz w:val="24"/>
          <w:szCs w:val="24"/>
        </w:rPr>
        <w:t xml:space="preserve"> </w:t>
      </w:r>
      <w:proofErr w:type="spellStart"/>
      <w:r w:rsidRPr="00CD32E0">
        <w:rPr>
          <w:rFonts w:ascii="Times New Roman" w:hAnsi="Times New Roman"/>
          <w:b/>
          <w:color w:val="000000"/>
          <w:sz w:val="24"/>
          <w:szCs w:val="24"/>
        </w:rPr>
        <w:t>Жамбылской</w:t>
      </w:r>
      <w:proofErr w:type="spellEnd"/>
      <w:r w:rsidRPr="00CD32E0">
        <w:rPr>
          <w:rFonts w:ascii="Times New Roman" w:hAnsi="Times New Roman"/>
          <w:b/>
          <w:color w:val="000000"/>
          <w:sz w:val="24"/>
          <w:szCs w:val="24"/>
        </w:rPr>
        <w:t xml:space="preserve"> области района Т. Рыскулова отдела образования коммунальное государственное учреждение</w:t>
      </w:r>
    </w:p>
    <w:p w:rsidR="001239EF" w:rsidRPr="00CD32E0" w:rsidRDefault="001239EF" w:rsidP="001239EF">
      <w:pPr>
        <w:spacing w:after="0" w:line="240" w:lineRule="auto"/>
        <w:jc w:val="center"/>
        <w:rPr>
          <w:rFonts w:ascii="Times New Roman" w:hAnsi="Times New Roman"/>
          <w:b/>
          <w:color w:val="000000"/>
          <w:sz w:val="24"/>
          <w:szCs w:val="24"/>
        </w:rPr>
      </w:pPr>
      <w:r w:rsidRPr="00CD32E0">
        <w:rPr>
          <w:rFonts w:ascii="Times New Roman" w:hAnsi="Times New Roman"/>
          <w:b/>
          <w:color w:val="000000"/>
          <w:sz w:val="24"/>
          <w:szCs w:val="24"/>
        </w:rPr>
        <w:t xml:space="preserve"> «Средняя школа имени </w:t>
      </w:r>
      <w:proofErr w:type="spellStart"/>
      <w:r w:rsidRPr="00CD32E0">
        <w:rPr>
          <w:rFonts w:ascii="Times New Roman" w:hAnsi="Times New Roman"/>
          <w:b/>
          <w:color w:val="000000"/>
          <w:sz w:val="24"/>
          <w:szCs w:val="24"/>
        </w:rPr>
        <w:t>Бауыржана</w:t>
      </w:r>
      <w:proofErr w:type="spellEnd"/>
      <w:r w:rsidRPr="00CD32E0">
        <w:rPr>
          <w:rFonts w:ascii="Times New Roman" w:hAnsi="Times New Roman"/>
          <w:b/>
          <w:color w:val="000000"/>
          <w:sz w:val="24"/>
          <w:szCs w:val="24"/>
        </w:rPr>
        <w:t xml:space="preserve"> </w:t>
      </w:r>
      <w:proofErr w:type="spellStart"/>
      <w:r w:rsidRPr="00CD32E0">
        <w:rPr>
          <w:rFonts w:ascii="Times New Roman" w:hAnsi="Times New Roman"/>
          <w:b/>
          <w:color w:val="000000"/>
          <w:sz w:val="24"/>
          <w:szCs w:val="24"/>
        </w:rPr>
        <w:t>Момышулы</w:t>
      </w:r>
      <w:proofErr w:type="spellEnd"/>
      <w:r w:rsidRPr="00CD32E0">
        <w:rPr>
          <w:rFonts w:ascii="Times New Roman" w:hAnsi="Times New Roman"/>
          <w:b/>
          <w:color w:val="000000"/>
          <w:sz w:val="24"/>
          <w:szCs w:val="24"/>
        </w:rPr>
        <w:t>»</w:t>
      </w:r>
    </w:p>
    <w:p w:rsidR="001239EF" w:rsidRPr="00CD32E0" w:rsidRDefault="001239EF" w:rsidP="001239EF">
      <w:pPr>
        <w:spacing w:after="0" w:line="240" w:lineRule="auto"/>
        <w:jc w:val="center"/>
        <w:rPr>
          <w:rFonts w:ascii="Times New Roman" w:hAnsi="Times New Roman"/>
          <w:b/>
          <w:color w:val="000000"/>
          <w:sz w:val="24"/>
          <w:szCs w:val="24"/>
        </w:rPr>
      </w:pPr>
      <w:r w:rsidRPr="00CD32E0">
        <w:rPr>
          <w:rFonts w:ascii="Times New Roman" w:hAnsi="Times New Roman"/>
          <w:b/>
          <w:color w:val="000000"/>
          <w:sz w:val="24"/>
          <w:szCs w:val="24"/>
        </w:rPr>
        <w:t xml:space="preserve"> ОБЪЯВЛЯЕТ КОНКУРС</w:t>
      </w:r>
    </w:p>
    <w:p w:rsidR="001239EF" w:rsidRPr="00CD32E0" w:rsidRDefault="001239EF" w:rsidP="001239EF">
      <w:pPr>
        <w:spacing w:after="0" w:line="240" w:lineRule="auto"/>
        <w:jc w:val="center"/>
        <w:rPr>
          <w:rFonts w:ascii="Times New Roman" w:hAnsi="Times New Roman"/>
          <w:b/>
          <w:color w:val="000000"/>
          <w:sz w:val="24"/>
          <w:szCs w:val="24"/>
        </w:rPr>
      </w:pPr>
      <w:r w:rsidRPr="00CD32E0">
        <w:rPr>
          <w:rFonts w:ascii="Times New Roman" w:hAnsi="Times New Roman"/>
          <w:b/>
          <w:color w:val="000000"/>
          <w:sz w:val="24"/>
          <w:szCs w:val="24"/>
        </w:rPr>
        <w:t xml:space="preserve"> на</w:t>
      </w:r>
      <w:r>
        <w:rPr>
          <w:rFonts w:ascii="Times New Roman" w:hAnsi="Times New Roman"/>
          <w:b/>
          <w:color w:val="000000"/>
          <w:sz w:val="24"/>
          <w:szCs w:val="24"/>
        </w:rPr>
        <w:t xml:space="preserve"> временно вакантную должность «</w:t>
      </w:r>
      <w:r w:rsidRPr="00CD32E0">
        <w:rPr>
          <w:rFonts w:ascii="Times New Roman" w:hAnsi="Times New Roman"/>
          <w:b/>
          <w:color w:val="000000"/>
          <w:sz w:val="24"/>
          <w:szCs w:val="24"/>
        </w:rPr>
        <w:t>ментор</w:t>
      </w:r>
      <w:r>
        <w:rPr>
          <w:rFonts w:ascii="Times New Roman" w:hAnsi="Times New Roman"/>
          <w:b/>
          <w:color w:val="000000"/>
          <w:sz w:val="24"/>
          <w:szCs w:val="24"/>
        </w:rPr>
        <w:t>а</w:t>
      </w:r>
      <w:r w:rsidRPr="00CD32E0">
        <w:rPr>
          <w:rFonts w:ascii="Times New Roman" w:hAnsi="Times New Roman"/>
          <w:b/>
          <w:color w:val="000000"/>
          <w:sz w:val="24"/>
          <w:szCs w:val="24"/>
        </w:rPr>
        <w:t>»</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Высшее пе</w:t>
      </w:r>
      <w:r w:rsidRPr="00CD32E0">
        <w:rPr>
          <w:rFonts w:ascii="Times New Roman" w:hAnsi="Times New Roman"/>
          <w:color w:val="000000"/>
          <w:sz w:val="24"/>
          <w:szCs w:val="24"/>
        </w:rPr>
        <w:t>д</w:t>
      </w:r>
      <w:r>
        <w:rPr>
          <w:rFonts w:ascii="Times New Roman" w:hAnsi="Times New Roman"/>
          <w:color w:val="000000"/>
          <w:sz w:val="24"/>
          <w:szCs w:val="24"/>
        </w:rPr>
        <w:t>а</w:t>
      </w:r>
      <w:r w:rsidRPr="00CD32E0">
        <w:rPr>
          <w:rFonts w:ascii="Times New Roman" w:hAnsi="Times New Roman"/>
          <w:color w:val="000000"/>
          <w:sz w:val="24"/>
          <w:szCs w:val="24"/>
        </w:rPr>
        <w:t>гогическое или профессиональное образование. Требования к квалификации: специалист без категории, высшее педагогическое образование</w:t>
      </w:r>
      <w:r>
        <w:rPr>
          <w:rFonts w:ascii="Times New Roman" w:hAnsi="Times New Roman"/>
          <w:color w:val="000000"/>
          <w:sz w:val="24"/>
          <w:szCs w:val="24"/>
        </w:rPr>
        <w:t xml:space="preserve"> по профилю, ЕНТ</w:t>
      </w:r>
      <w:r w:rsidRPr="00CD32E0">
        <w:rPr>
          <w:rFonts w:ascii="Times New Roman" w:hAnsi="Times New Roman"/>
          <w:color w:val="000000"/>
          <w:sz w:val="24"/>
          <w:szCs w:val="24"/>
        </w:rPr>
        <w:t xml:space="preserve">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w:t>
      </w:r>
    </w:p>
    <w:p w:rsidR="001239EF"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Заработная плата временно вакантной должности «ментор</w:t>
      </w:r>
      <w:r>
        <w:rPr>
          <w:rFonts w:ascii="Times New Roman" w:hAnsi="Times New Roman"/>
          <w:color w:val="000000"/>
          <w:sz w:val="24"/>
          <w:szCs w:val="24"/>
        </w:rPr>
        <w:t>а</w:t>
      </w:r>
      <w:r w:rsidRPr="00CD32E0">
        <w:rPr>
          <w:rFonts w:ascii="Times New Roman" w:hAnsi="Times New Roman"/>
          <w:color w:val="000000"/>
          <w:sz w:val="24"/>
          <w:szCs w:val="24"/>
        </w:rPr>
        <w:t xml:space="preserve">» коммунального государственного учреждения «Средняя школа имени </w:t>
      </w:r>
      <w:proofErr w:type="spellStart"/>
      <w:r w:rsidRPr="00CD32E0">
        <w:rPr>
          <w:rFonts w:ascii="Times New Roman" w:hAnsi="Times New Roman"/>
          <w:color w:val="000000"/>
          <w:sz w:val="24"/>
          <w:szCs w:val="24"/>
        </w:rPr>
        <w:t>Бауыржана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xml:space="preserve"> " отдела образования района Т. Рыскулова управления образования </w:t>
      </w:r>
      <w:proofErr w:type="spellStart"/>
      <w:r w:rsidRPr="00CD32E0">
        <w:rPr>
          <w:rFonts w:ascii="Times New Roman" w:hAnsi="Times New Roman"/>
          <w:color w:val="000000"/>
          <w:sz w:val="24"/>
          <w:szCs w:val="24"/>
        </w:rPr>
        <w:t>акимата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Жамбылской</w:t>
      </w:r>
      <w:proofErr w:type="spellEnd"/>
      <w:r w:rsidRPr="00CD32E0">
        <w:rPr>
          <w:rFonts w:ascii="Times New Roman" w:hAnsi="Times New Roman"/>
          <w:color w:val="000000"/>
          <w:sz w:val="24"/>
          <w:szCs w:val="24"/>
        </w:rPr>
        <w:t xml:space="preserve"> области:</w:t>
      </w:r>
    </w:p>
    <w:p w:rsidR="001239EF" w:rsidRPr="00CD32E0" w:rsidRDefault="001239EF" w:rsidP="001239EF">
      <w:pPr>
        <w:spacing w:after="0" w:line="240" w:lineRule="auto"/>
        <w:rPr>
          <w:rFonts w:ascii="Times New Roman" w:hAnsi="Times New Roman"/>
          <w:color w:val="000000"/>
          <w:sz w:val="24"/>
          <w:szCs w:val="24"/>
        </w:rPr>
      </w:pPr>
    </w:p>
    <w:tbl>
      <w:tblPr>
        <w:tblStyle w:val="a4"/>
        <w:tblW w:w="0" w:type="auto"/>
        <w:tblLook w:val="04A0" w:firstRow="1" w:lastRow="0" w:firstColumn="1" w:lastColumn="0" w:noHBand="0" w:noVBand="1"/>
      </w:tblPr>
      <w:tblGrid>
        <w:gridCol w:w="817"/>
        <w:gridCol w:w="1843"/>
        <w:gridCol w:w="3366"/>
        <w:gridCol w:w="3545"/>
      </w:tblGrid>
      <w:tr w:rsidR="001239EF" w:rsidRPr="0048708B" w:rsidTr="002250E4">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48708B">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CD32E0">
              <w:rPr>
                <w:rFonts w:ascii="Times New Roman" w:hAnsi="Times New Roman"/>
                <w:sz w:val="24"/>
                <w:szCs w:val="24"/>
                <w:lang w:val="kk-KZ"/>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CD32E0">
              <w:rPr>
                <w:rFonts w:ascii="Times New Roman" w:hAnsi="Times New Roman"/>
                <w:color w:val="000000"/>
                <w:sz w:val="24"/>
                <w:szCs w:val="24"/>
              </w:rPr>
              <w:t>должностной оклад в расчете на выслугу лет</w:t>
            </w:r>
          </w:p>
        </w:tc>
      </w:tr>
      <w:tr w:rsidR="001239EF" w:rsidRPr="0048708B" w:rsidTr="002250E4">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9EF" w:rsidRPr="0048708B" w:rsidRDefault="001239EF" w:rsidP="002250E4">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39EF" w:rsidRPr="0048708B" w:rsidRDefault="001239EF" w:rsidP="002250E4">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CD32E0">
              <w:rPr>
                <w:rFonts w:ascii="Times New Roman" w:hAnsi="Times New Roman"/>
                <w:sz w:val="24"/>
                <w:szCs w:val="24"/>
                <w:lang w:val="kk-KZ"/>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CD32E0">
              <w:rPr>
                <w:rFonts w:ascii="Times New Roman" w:hAnsi="Times New Roman"/>
                <w:sz w:val="24"/>
                <w:szCs w:val="24"/>
                <w:lang w:val="kk-KZ"/>
              </w:rPr>
              <w:t>до тенге</w:t>
            </w:r>
          </w:p>
        </w:tc>
      </w:tr>
      <w:tr w:rsidR="001239EF" w:rsidRPr="0048708B" w:rsidTr="002250E4">
        <w:tc>
          <w:tcPr>
            <w:tcW w:w="817" w:type="dxa"/>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48708B">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48708B">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48708B">
              <w:rPr>
                <w:rFonts w:ascii="Times New Roman" w:hAnsi="Times New Roman"/>
                <w:sz w:val="24"/>
                <w:szCs w:val="24"/>
                <w:lang w:val="kk-KZ"/>
              </w:rPr>
              <w:t>130 000</w:t>
            </w:r>
          </w:p>
        </w:tc>
        <w:tc>
          <w:tcPr>
            <w:tcW w:w="3545" w:type="dxa"/>
            <w:tcBorders>
              <w:top w:val="single" w:sz="4" w:space="0" w:color="auto"/>
              <w:left w:val="single" w:sz="4" w:space="0" w:color="auto"/>
              <w:bottom w:val="single" w:sz="4" w:space="0" w:color="auto"/>
              <w:right w:val="single" w:sz="4" w:space="0" w:color="auto"/>
            </w:tcBorders>
            <w:hideMark/>
          </w:tcPr>
          <w:p w:rsidR="001239EF" w:rsidRPr="0048708B" w:rsidRDefault="001239EF" w:rsidP="002250E4">
            <w:pPr>
              <w:jc w:val="both"/>
              <w:rPr>
                <w:rFonts w:ascii="Times New Roman" w:hAnsi="Times New Roman"/>
                <w:sz w:val="24"/>
                <w:szCs w:val="24"/>
                <w:lang w:val="kk-KZ"/>
              </w:rPr>
            </w:pPr>
            <w:r w:rsidRPr="0048708B">
              <w:rPr>
                <w:rFonts w:ascii="Times New Roman" w:hAnsi="Times New Roman"/>
                <w:sz w:val="24"/>
                <w:szCs w:val="24"/>
                <w:lang w:val="kk-KZ"/>
              </w:rPr>
              <w:t>180 000</w:t>
            </w:r>
          </w:p>
        </w:tc>
      </w:tr>
    </w:tbl>
    <w:p w:rsidR="001239EF" w:rsidRPr="00CD32E0"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 </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Конкурс проводится в течение семи рабочих дней с моме</w:t>
      </w:r>
      <w:r>
        <w:rPr>
          <w:rFonts w:ascii="Times New Roman" w:hAnsi="Times New Roman"/>
          <w:color w:val="000000"/>
          <w:sz w:val="24"/>
          <w:szCs w:val="24"/>
        </w:rPr>
        <w:t>нта опубликования объявления в к</w:t>
      </w:r>
      <w:r w:rsidRPr="00CD32E0">
        <w:rPr>
          <w:rFonts w:ascii="Times New Roman" w:hAnsi="Times New Roman"/>
          <w:color w:val="000000"/>
          <w:sz w:val="24"/>
          <w:szCs w:val="24"/>
        </w:rPr>
        <w:t xml:space="preserve">оммунальном государственном учреждении «Средняя школа имени </w:t>
      </w:r>
      <w:proofErr w:type="spellStart"/>
      <w:r w:rsidRPr="00CD32E0">
        <w:rPr>
          <w:rFonts w:ascii="Times New Roman" w:hAnsi="Times New Roman"/>
          <w:color w:val="000000"/>
          <w:sz w:val="24"/>
          <w:szCs w:val="24"/>
        </w:rPr>
        <w:t>Бауыржана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отдела образования района Т. Рыскулова. Доку</w:t>
      </w:r>
      <w:r>
        <w:rPr>
          <w:rFonts w:ascii="Times New Roman" w:hAnsi="Times New Roman"/>
          <w:color w:val="000000"/>
          <w:sz w:val="24"/>
          <w:szCs w:val="24"/>
        </w:rPr>
        <w:t>менты на конкурс принимаются в к</w:t>
      </w:r>
      <w:r w:rsidRPr="00CD32E0">
        <w:rPr>
          <w:rFonts w:ascii="Times New Roman" w:hAnsi="Times New Roman"/>
          <w:color w:val="000000"/>
          <w:sz w:val="24"/>
          <w:szCs w:val="24"/>
        </w:rPr>
        <w:t xml:space="preserve">оммунальном государственном учреждении «Средняя школа имени </w:t>
      </w:r>
      <w:proofErr w:type="spellStart"/>
      <w:r w:rsidRPr="00CD32E0">
        <w:rPr>
          <w:rFonts w:ascii="Times New Roman" w:hAnsi="Times New Roman"/>
          <w:color w:val="000000"/>
          <w:sz w:val="24"/>
          <w:szCs w:val="24"/>
        </w:rPr>
        <w:t>Бауыржана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xml:space="preserve">» отдела образования района Т. Рыскулова управления образования </w:t>
      </w:r>
      <w:proofErr w:type="spellStart"/>
      <w:r w:rsidRPr="00CD32E0">
        <w:rPr>
          <w:rFonts w:ascii="Times New Roman" w:hAnsi="Times New Roman"/>
          <w:color w:val="000000"/>
          <w:sz w:val="24"/>
          <w:szCs w:val="24"/>
        </w:rPr>
        <w:t>акимата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Жамбылской</w:t>
      </w:r>
      <w:proofErr w:type="spellEnd"/>
      <w:r w:rsidRPr="00CD32E0">
        <w:rPr>
          <w:rFonts w:ascii="Times New Roman" w:hAnsi="Times New Roman"/>
          <w:color w:val="000000"/>
          <w:sz w:val="24"/>
          <w:szCs w:val="24"/>
        </w:rPr>
        <w:t xml:space="preserve"> области по адресу: село Каменка района Т. Рыскулова, улица С. </w:t>
      </w:r>
      <w:proofErr w:type="spellStart"/>
      <w:r w:rsidRPr="00CD32E0">
        <w:rPr>
          <w:rFonts w:ascii="Times New Roman" w:hAnsi="Times New Roman"/>
          <w:color w:val="000000"/>
          <w:sz w:val="24"/>
          <w:szCs w:val="24"/>
        </w:rPr>
        <w:t>Шау</w:t>
      </w:r>
      <w:proofErr w:type="spellEnd"/>
      <w:r w:rsidRPr="00CD32E0">
        <w:rPr>
          <w:rFonts w:ascii="Times New Roman" w:hAnsi="Times New Roman"/>
          <w:color w:val="000000"/>
          <w:sz w:val="24"/>
          <w:szCs w:val="24"/>
        </w:rPr>
        <w:t xml:space="preserve"> №1.</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b/>
          <w:color w:val="000000"/>
          <w:sz w:val="24"/>
          <w:szCs w:val="24"/>
        </w:rPr>
        <w:t>Функциональные обязанности:</w:t>
      </w:r>
      <w:r w:rsidRPr="00CD32E0">
        <w:rPr>
          <w:rFonts w:ascii="Times New Roman" w:hAnsi="Times New Roman"/>
          <w:color w:val="000000"/>
          <w:sz w:val="24"/>
          <w:szCs w:val="24"/>
        </w:rPr>
        <w:t xml:space="preserve"> должностные обязанности: способствует развитию детских общественных организаций, объединений. Помогает им в планировании деятельности детско-юношеских объединений, организаций, способствует обновлению содержания и форм их деятельности. Организует коллективно-творческую деятельность. Обеспечивает условия для широкого информирования детей и подростков о существующих организациях и объединениях. Создает благоприятные условия, позволяющие детям и подросткам проявлять гражданскую и духовную позицию, реализовывать свои интересы и потребности, с пользой проводить свободное время. Проводит культурно-массовую патриотическую работу в организациях образования. Заботится о здоровье и безопасности вверенных ему обучающихся и воспитанников, детей</w:t>
      </w:r>
      <w:r>
        <w:rPr>
          <w:rFonts w:ascii="Times New Roman" w:hAnsi="Times New Roman"/>
          <w:color w:val="000000"/>
          <w:sz w:val="24"/>
          <w:szCs w:val="24"/>
        </w:rPr>
        <w:t>. Организует их отдых во время к</w:t>
      </w:r>
      <w:r w:rsidRPr="00CD32E0">
        <w:rPr>
          <w:rFonts w:ascii="Times New Roman" w:hAnsi="Times New Roman"/>
          <w:color w:val="000000"/>
          <w:sz w:val="24"/>
          <w:szCs w:val="24"/>
        </w:rPr>
        <w:t>аникул.</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 Изучает и применяет передовой опыт работы с детьми и подростками.</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Изучает семейное состояние воспитанни</w:t>
      </w:r>
      <w:r>
        <w:rPr>
          <w:rFonts w:ascii="Times New Roman" w:hAnsi="Times New Roman"/>
          <w:color w:val="000000"/>
          <w:sz w:val="24"/>
          <w:szCs w:val="24"/>
        </w:rPr>
        <w:t xml:space="preserve">ков (обучающихся) и планирует организованную </w:t>
      </w:r>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развивающе</w:t>
      </w:r>
      <w:proofErr w:type="spellEnd"/>
      <w:r w:rsidRPr="00CD32E0">
        <w:rPr>
          <w:rFonts w:ascii="Times New Roman" w:hAnsi="Times New Roman"/>
          <w:color w:val="000000"/>
          <w:sz w:val="24"/>
          <w:szCs w:val="24"/>
        </w:rPr>
        <w:t>-коррекционную работу по указаниям психолог</w:t>
      </w:r>
      <w:r>
        <w:rPr>
          <w:rFonts w:ascii="Times New Roman" w:hAnsi="Times New Roman"/>
          <w:color w:val="000000"/>
          <w:sz w:val="24"/>
          <w:szCs w:val="24"/>
        </w:rPr>
        <w:t>ов (групповую и индивидуальную)</w:t>
      </w:r>
      <w:proofErr w:type="gramStart"/>
      <w:r>
        <w:rPr>
          <w:rFonts w:ascii="Times New Roman" w:hAnsi="Times New Roman"/>
          <w:color w:val="000000"/>
          <w:sz w:val="24"/>
          <w:szCs w:val="24"/>
        </w:rPr>
        <w:t>,</w:t>
      </w:r>
      <w:r w:rsidRPr="00CD32E0">
        <w:rPr>
          <w:rFonts w:ascii="Times New Roman" w:hAnsi="Times New Roman"/>
          <w:color w:val="000000"/>
          <w:sz w:val="24"/>
          <w:szCs w:val="24"/>
        </w:rPr>
        <w:t>п</w:t>
      </w:r>
      <w:proofErr w:type="gramEnd"/>
      <w:r w:rsidRPr="00CD32E0">
        <w:rPr>
          <w:rFonts w:ascii="Times New Roman" w:hAnsi="Times New Roman"/>
          <w:color w:val="000000"/>
          <w:sz w:val="24"/>
          <w:szCs w:val="24"/>
        </w:rPr>
        <w:t>о жилищно-бытовым условиям, личностным способностям, интересам детей и становлению ребенка как личности. Выполняет ежедневную работу по созданию условий социально-психологической реабилитации, социальной и трудовой адаптации.</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Тесно сотрудничает с органами самоуправления и педагогическими коллективами организаций образования, общественными организациями, родителями учащихся или их заместителями. Обладает компьютерной грамотностью, информационно-коммуникабельностью.</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b/>
          <w:color w:val="000000"/>
          <w:sz w:val="24"/>
          <w:szCs w:val="24"/>
        </w:rPr>
        <w:t>Должен знать</w:t>
      </w:r>
      <w:r w:rsidRPr="00CD32E0">
        <w:rPr>
          <w:rFonts w:ascii="Times New Roman" w:hAnsi="Times New Roman"/>
          <w:b/>
          <w:color w:val="000000"/>
          <w:sz w:val="24"/>
          <w:szCs w:val="24"/>
        </w:rPr>
        <w:t>:</w:t>
      </w:r>
      <w:r w:rsidRPr="00CD32E0">
        <w:rPr>
          <w:rFonts w:ascii="Times New Roman" w:hAnsi="Times New Roman"/>
          <w:color w:val="000000"/>
          <w:sz w:val="24"/>
          <w:szCs w:val="24"/>
        </w:rPr>
        <w:t xml:space="preserve"> </w:t>
      </w:r>
      <w:proofErr w:type="gramStart"/>
      <w:r w:rsidRPr="00CD32E0">
        <w:rPr>
          <w:rFonts w:ascii="Times New Roman" w:hAnsi="Times New Roman"/>
          <w:color w:val="000000"/>
          <w:sz w:val="24"/>
          <w:szCs w:val="24"/>
        </w:rPr>
        <w:t>Конституцию Республики Казахстан, законы Республики Казахстан «Об о</w:t>
      </w:r>
      <w:r>
        <w:rPr>
          <w:rFonts w:ascii="Times New Roman" w:hAnsi="Times New Roman"/>
          <w:color w:val="000000"/>
          <w:sz w:val="24"/>
          <w:szCs w:val="24"/>
        </w:rPr>
        <w:t>бразовании», «о правах ребенка  Республики</w:t>
      </w:r>
      <w:r w:rsidRPr="00CD32E0">
        <w:rPr>
          <w:rFonts w:ascii="Times New Roman" w:hAnsi="Times New Roman"/>
          <w:color w:val="000000"/>
          <w:sz w:val="24"/>
          <w:szCs w:val="24"/>
        </w:rPr>
        <w:t xml:space="preserve"> Казахстан», «О борьбе с коррупцией», «о браке и семье» и другие нормативные правовые акты по вопросам образования, государственные общеобязательные стандарты образования, педагогику, психологию, возраст основы физиологии и гигиены труда, теории и методики воспитательной работы, </w:t>
      </w:r>
      <w:r w:rsidRPr="00CD32E0">
        <w:rPr>
          <w:rFonts w:ascii="Times New Roman" w:hAnsi="Times New Roman"/>
          <w:color w:val="000000"/>
          <w:sz w:val="24"/>
          <w:szCs w:val="24"/>
        </w:rPr>
        <w:lastRenderedPageBreak/>
        <w:t>Основы законодательства о труде, правила и нормы охраны труда, техники безопасности и пожарной безопасности</w:t>
      </w:r>
      <w:proofErr w:type="gramEnd"/>
      <w:r w:rsidRPr="00CD32E0">
        <w:rPr>
          <w:rFonts w:ascii="Times New Roman" w:hAnsi="Times New Roman"/>
          <w:color w:val="000000"/>
          <w:sz w:val="24"/>
          <w:szCs w:val="24"/>
        </w:rPr>
        <w:t>, санитарные правила и нормы.</w:t>
      </w:r>
    </w:p>
    <w:p w:rsidR="001239EF" w:rsidRPr="00CD32E0" w:rsidRDefault="001239EF" w:rsidP="001239EF">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Pr="00CD32E0">
        <w:rPr>
          <w:rFonts w:ascii="Times New Roman" w:hAnsi="Times New Roman"/>
          <w:b/>
          <w:color w:val="000000"/>
          <w:sz w:val="24"/>
          <w:szCs w:val="24"/>
        </w:rPr>
        <w:t>Лицо, изъявившее желание участвовать в конкурсе, в срок приема документов, указанных в объявлении, направляет следующие документы в электронном или бумажном виде:</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1) 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2) документ, удостоверяющий личность либо электронный документ, полученный из сервиса цифровых документов (для идентификации); </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3) заполненный личный листок по учету кадров (с указанием фактического адреса проживания и контактных телефонов – при наличии);</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 5)копия документа, подтверждающего трудовую деятельность (при наличии);</w:t>
      </w:r>
    </w:p>
    <w:p w:rsidR="001239EF" w:rsidRPr="00CD32E0"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CD32E0">
        <w:rPr>
          <w:rFonts w:ascii="Times New Roman" w:hAnsi="Times New Roman"/>
          <w:color w:val="000000"/>
          <w:sz w:val="24"/>
          <w:szCs w:val="24"/>
        </w:rPr>
        <w:t>Р</w:t>
      </w:r>
      <w:proofErr w:type="gramEnd"/>
      <w:r w:rsidRPr="00CD32E0">
        <w:rPr>
          <w:rFonts w:ascii="Times New Roman" w:hAnsi="Times New Roman"/>
          <w:color w:val="000000"/>
          <w:sz w:val="24"/>
          <w:szCs w:val="24"/>
        </w:rPr>
        <w:t xml:space="preserve"> ДСМ-175/2020"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7) справка из психоневрологической организации; </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8) справка с наркологической организации;</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 9) сертификат Национального квалификационного тестирования (далее </w:t>
      </w:r>
      <w:r>
        <w:rPr>
          <w:rFonts w:ascii="Times New Roman" w:hAnsi="Times New Roman"/>
          <w:color w:val="000000"/>
          <w:sz w:val="24"/>
          <w:szCs w:val="24"/>
        </w:rPr>
        <w:t>ЕНТ</w:t>
      </w:r>
      <w:r w:rsidRPr="00CD32E0">
        <w:rPr>
          <w:rFonts w:ascii="Times New Roman" w:hAnsi="Times New Roman"/>
          <w:color w:val="000000"/>
          <w:sz w:val="24"/>
          <w:szCs w:val="24"/>
        </w:rPr>
        <w:t xml:space="preserve">) или свидетельство о наличии квалификационной категории педагога – модератора, педагога-эксперта, педагога-исследователя, педагога-мастера (при наличии). </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10) заполненный оценочный лист кандидата на вакантную или временно вакантную должность педагога по форме согласно приложению 11.</w:t>
      </w:r>
    </w:p>
    <w:p w:rsidR="001239EF" w:rsidRPr="00CD32E0"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 Участник конкурса, в случае наличия,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ученой степени и звания, научных публикациях, рекомендации руководства предыдущего места работы).</w:t>
      </w:r>
    </w:p>
    <w:p w:rsidR="001239EF" w:rsidRDefault="001239EF" w:rsidP="001239E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CD32E0">
        <w:rPr>
          <w:rFonts w:ascii="Times New Roman" w:hAnsi="Times New Roman"/>
          <w:color w:val="000000"/>
          <w:sz w:val="24"/>
          <w:szCs w:val="24"/>
        </w:rPr>
        <w:t xml:space="preserve">Коммунальном государственном учреждении «Средняя школа имени </w:t>
      </w:r>
      <w:proofErr w:type="spellStart"/>
      <w:r w:rsidRPr="00CD32E0">
        <w:rPr>
          <w:rFonts w:ascii="Times New Roman" w:hAnsi="Times New Roman"/>
          <w:color w:val="000000"/>
          <w:sz w:val="24"/>
          <w:szCs w:val="24"/>
        </w:rPr>
        <w:t>Бауыржана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Момышулы</w:t>
      </w:r>
      <w:proofErr w:type="spellEnd"/>
      <w:r w:rsidRPr="00CD32E0">
        <w:rPr>
          <w:rFonts w:ascii="Times New Roman" w:hAnsi="Times New Roman"/>
          <w:color w:val="000000"/>
          <w:sz w:val="24"/>
          <w:szCs w:val="24"/>
        </w:rPr>
        <w:t xml:space="preserve"> " отдела образования района Т. Рыскулова управления образования </w:t>
      </w:r>
      <w:proofErr w:type="spellStart"/>
      <w:r w:rsidRPr="00CD32E0">
        <w:rPr>
          <w:rFonts w:ascii="Times New Roman" w:hAnsi="Times New Roman"/>
          <w:color w:val="000000"/>
          <w:sz w:val="24"/>
          <w:szCs w:val="24"/>
        </w:rPr>
        <w:t>акимата</w:t>
      </w:r>
      <w:proofErr w:type="spellEnd"/>
      <w:r w:rsidRPr="00CD32E0">
        <w:rPr>
          <w:rFonts w:ascii="Times New Roman" w:hAnsi="Times New Roman"/>
          <w:color w:val="000000"/>
          <w:sz w:val="24"/>
          <w:szCs w:val="24"/>
        </w:rPr>
        <w:t xml:space="preserve"> </w:t>
      </w:r>
      <w:proofErr w:type="spellStart"/>
      <w:r w:rsidRPr="00CD32E0">
        <w:rPr>
          <w:rFonts w:ascii="Times New Roman" w:hAnsi="Times New Roman"/>
          <w:color w:val="000000"/>
          <w:sz w:val="24"/>
          <w:szCs w:val="24"/>
        </w:rPr>
        <w:t>Жамбылской</w:t>
      </w:r>
      <w:proofErr w:type="spellEnd"/>
      <w:r w:rsidRPr="00CD32E0">
        <w:rPr>
          <w:rFonts w:ascii="Times New Roman" w:hAnsi="Times New Roman"/>
          <w:color w:val="000000"/>
          <w:sz w:val="24"/>
          <w:szCs w:val="24"/>
        </w:rPr>
        <w:t xml:space="preserve"> области по адресу: село Каменка района Т. Рыскулова, улица С. </w:t>
      </w:r>
      <w:proofErr w:type="spellStart"/>
      <w:r w:rsidRPr="00CD32E0">
        <w:rPr>
          <w:rFonts w:ascii="Times New Roman" w:hAnsi="Times New Roman"/>
          <w:color w:val="000000"/>
          <w:sz w:val="24"/>
          <w:szCs w:val="24"/>
        </w:rPr>
        <w:t>Шау</w:t>
      </w:r>
      <w:proofErr w:type="spellEnd"/>
      <w:r w:rsidRPr="00CD32E0">
        <w:rPr>
          <w:rFonts w:ascii="Times New Roman" w:hAnsi="Times New Roman"/>
          <w:color w:val="000000"/>
          <w:sz w:val="24"/>
          <w:szCs w:val="24"/>
        </w:rPr>
        <w:t xml:space="preserve"> № 1 в течение 7 (семи) рабочих дней после объявления конкурса в конкурсную комиссию в 09.00 часов</w:t>
      </w:r>
      <w:proofErr w:type="gramStart"/>
      <w:r w:rsidRPr="00CD32E0">
        <w:rPr>
          <w:rFonts w:ascii="Times New Roman" w:hAnsi="Times New Roman"/>
          <w:color w:val="000000"/>
          <w:sz w:val="24"/>
          <w:szCs w:val="24"/>
        </w:rPr>
        <w:t>.</w:t>
      </w:r>
      <w:proofErr w:type="gramEnd"/>
      <w:r w:rsidRPr="00CD32E0">
        <w:rPr>
          <w:rFonts w:ascii="Times New Roman" w:hAnsi="Times New Roman"/>
          <w:color w:val="000000"/>
          <w:sz w:val="24"/>
          <w:szCs w:val="24"/>
        </w:rPr>
        <w:t xml:space="preserve"> </w:t>
      </w:r>
      <w:proofErr w:type="gramStart"/>
      <w:r w:rsidRPr="00CD32E0">
        <w:rPr>
          <w:rFonts w:ascii="Times New Roman" w:hAnsi="Times New Roman"/>
          <w:color w:val="000000"/>
          <w:sz w:val="24"/>
          <w:szCs w:val="24"/>
        </w:rPr>
        <w:t>с</w:t>
      </w:r>
      <w:proofErr w:type="gramEnd"/>
      <w:r w:rsidRPr="00CD32E0">
        <w:rPr>
          <w:rFonts w:ascii="Times New Roman" w:hAnsi="Times New Roman"/>
          <w:color w:val="000000"/>
          <w:sz w:val="24"/>
          <w:szCs w:val="24"/>
        </w:rPr>
        <w:t xml:space="preserve"> 18.00. д</w:t>
      </w:r>
      <w:r>
        <w:rPr>
          <w:rFonts w:ascii="Times New Roman" w:hAnsi="Times New Roman"/>
          <w:color w:val="000000"/>
          <w:sz w:val="24"/>
          <w:szCs w:val="24"/>
        </w:rPr>
        <w:t>о тех пор, пока не будет принят</w:t>
      </w:r>
      <w:r w:rsidRPr="00CD32E0">
        <w:rPr>
          <w:rFonts w:ascii="Times New Roman" w:hAnsi="Times New Roman"/>
          <w:color w:val="000000"/>
          <w:sz w:val="24"/>
          <w:szCs w:val="24"/>
        </w:rPr>
        <w:t xml:space="preserve">. </w:t>
      </w:r>
    </w:p>
    <w:p w:rsidR="001239EF" w:rsidRDefault="001239EF" w:rsidP="001239EF">
      <w:pPr>
        <w:spacing w:after="0" w:line="240" w:lineRule="auto"/>
        <w:rPr>
          <w:rFonts w:ascii="Times New Roman" w:hAnsi="Times New Roman"/>
          <w:color w:val="000000"/>
          <w:sz w:val="24"/>
          <w:szCs w:val="24"/>
        </w:rPr>
      </w:pPr>
      <w:r w:rsidRPr="00CD32E0">
        <w:rPr>
          <w:rFonts w:ascii="Times New Roman" w:hAnsi="Times New Roman"/>
          <w:color w:val="000000"/>
          <w:sz w:val="24"/>
          <w:szCs w:val="24"/>
        </w:rPr>
        <w:t xml:space="preserve">Контактный телефон: 8 726 31 25 3 29. почтовый адрес: 07 09 08. </w:t>
      </w:r>
    </w:p>
    <w:p w:rsidR="001239EF" w:rsidRPr="00CD32E0" w:rsidRDefault="001239EF" w:rsidP="001239EF">
      <w:pPr>
        <w:spacing w:after="0" w:line="240" w:lineRule="auto"/>
        <w:rPr>
          <w:rFonts w:ascii="Times New Roman" w:hAnsi="Times New Roman"/>
          <w:b/>
          <w:sz w:val="24"/>
          <w:szCs w:val="24"/>
        </w:rPr>
      </w:pPr>
      <w:r w:rsidRPr="00CD32E0">
        <w:rPr>
          <w:rFonts w:ascii="Times New Roman" w:hAnsi="Times New Roman"/>
          <w:color w:val="000000"/>
          <w:sz w:val="24"/>
          <w:szCs w:val="24"/>
        </w:rPr>
        <w:t>электронная почта: b.mamushuly@mail.ru</w:t>
      </w:r>
    </w:p>
    <w:p w:rsidR="00506289" w:rsidRPr="001239EF" w:rsidRDefault="00506289" w:rsidP="00DC155B">
      <w:pPr>
        <w:spacing w:after="0" w:line="240" w:lineRule="auto"/>
        <w:jc w:val="both"/>
        <w:rPr>
          <w:rFonts w:ascii="Times New Roman" w:hAnsi="Times New Roman"/>
          <w:sz w:val="24"/>
          <w:szCs w:val="24"/>
        </w:rPr>
      </w:pPr>
      <w:bookmarkStart w:id="0" w:name="_GoBack"/>
      <w:bookmarkEnd w:id="0"/>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506289" w:rsidRDefault="00506289"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232F28" w:rsidRDefault="00232F28" w:rsidP="00DC155B">
      <w:pPr>
        <w:spacing w:after="0" w:line="240" w:lineRule="auto"/>
        <w:jc w:val="both"/>
        <w:rPr>
          <w:rFonts w:ascii="Times New Roman" w:hAnsi="Times New Roman"/>
          <w:sz w:val="24"/>
          <w:szCs w:val="24"/>
          <w:lang w:val="kk-KZ"/>
        </w:rPr>
      </w:pPr>
    </w:p>
    <w:p w:rsidR="007E33EA" w:rsidRDefault="007E33EA">
      <w:pPr>
        <w:rPr>
          <w:rFonts w:ascii="Times New Roman" w:hAnsi="Times New Roman"/>
          <w:b/>
          <w:color w:val="000000"/>
          <w:sz w:val="24"/>
          <w:szCs w:val="24"/>
          <w:lang w:val="kk-KZ"/>
        </w:rPr>
      </w:pPr>
    </w:p>
    <w:p w:rsidR="00232F28" w:rsidRPr="00232F28" w:rsidRDefault="00232F28">
      <w:pPr>
        <w:rPr>
          <w:rFonts w:ascii="Times New Roman" w:hAnsi="Times New Roman"/>
          <w:lang w:val="kk-KZ"/>
        </w:rPr>
      </w:pPr>
    </w:p>
    <w:sectPr w:rsidR="00232F28" w:rsidRPr="00232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8B"/>
    <w:rsid w:val="001239EF"/>
    <w:rsid w:val="00232F28"/>
    <w:rsid w:val="00506289"/>
    <w:rsid w:val="00616054"/>
    <w:rsid w:val="007E33EA"/>
    <w:rsid w:val="00DC155B"/>
    <w:rsid w:val="00E9438B"/>
    <w:rsid w:val="00EC3F4D"/>
    <w:rsid w:val="00EE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55B"/>
    <w:rPr>
      <w:color w:val="0000FF" w:themeColor="hyperlink"/>
      <w:u w:val="single"/>
    </w:rPr>
  </w:style>
  <w:style w:type="table" w:styleId="a4">
    <w:name w:val="Table Grid"/>
    <w:basedOn w:val="a1"/>
    <w:uiPriority w:val="59"/>
    <w:rsid w:val="00DC1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06289"/>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5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55B"/>
    <w:rPr>
      <w:color w:val="0000FF" w:themeColor="hyperlink"/>
      <w:u w:val="single"/>
    </w:rPr>
  </w:style>
  <w:style w:type="table" w:styleId="a4">
    <w:name w:val="Table Grid"/>
    <w:basedOn w:val="a1"/>
    <w:uiPriority w:val="59"/>
    <w:rsid w:val="00DC1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06289"/>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4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amushul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1846</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2023-08-14T06:52:00Z</cp:lastPrinted>
  <dcterms:created xsi:type="dcterms:W3CDTF">2022-09-05T04:46:00Z</dcterms:created>
  <dcterms:modified xsi:type="dcterms:W3CDTF">2024-05-03T12:00:00Z</dcterms:modified>
</cp:coreProperties>
</file>