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92A28" w14:textId="77777777" w:rsidR="00E63A0A" w:rsidRPr="005E0414" w:rsidRDefault="00E63A0A" w:rsidP="005849FD">
      <w:pPr>
        <w:pStyle w:val="a4"/>
        <w:ind w:left="-993"/>
        <w:jc w:val="center"/>
        <w:rPr>
          <w:rFonts w:ascii="Times New Roman" w:hAnsi="Times New Roman" w:cs="Times New Roman"/>
          <w:b/>
          <w:sz w:val="28"/>
          <w:szCs w:val="28"/>
          <w:lang w:val="kk-KZ" w:eastAsia="ru-RU"/>
        </w:rPr>
      </w:pPr>
      <w:r w:rsidRPr="005E0414">
        <w:rPr>
          <w:rFonts w:ascii="Times New Roman" w:hAnsi="Times New Roman" w:cs="Times New Roman"/>
          <w:b/>
          <w:sz w:val="28"/>
          <w:szCs w:val="28"/>
          <w:lang w:val="kk-KZ" w:eastAsia="ru-RU"/>
        </w:rPr>
        <w:t xml:space="preserve">Жамбыл облысы әкімдігінің білім басқармасы </w:t>
      </w:r>
      <w:proofErr w:type="spellStart"/>
      <w:r w:rsidRPr="005E0414">
        <w:rPr>
          <w:rFonts w:ascii="Times New Roman" w:hAnsi="Times New Roman" w:cs="Times New Roman"/>
          <w:b/>
          <w:sz w:val="28"/>
          <w:szCs w:val="28"/>
          <w:lang w:val="kk-KZ" w:eastAsia="ru-RU"/>
        </w:rPr>
        <w:t>Т.Рысқұлов</w:t>
      </w:r>
      <w:proofErr w:type="spellEnd"/>
      <w:r w:rsidRPr="005E0414">
        <w:rPr>
          <w:rFonts w:ascii="Times New Roman" w:hAnsi="Times New Roman" w:cs="Times New Roman"/>
          <w:b/>
          <w:sz w:val="28"/>
          <w:szCs w:val="28"/>
          <w:lang w:val="kk-KZ" w:eastAsia="ru-RU"/>
        </w:rPr>
        <w:t xml:space="preserve"> ауданының</w:t>
      </w:r>
    </w:p>
    <w:p w14:paraId="59930085" w14:textId="6356C7B5" w:rsidR="00E63A0A" w:rsidRDefault="00E63A0A" w:rsidP="005849FD">
      <w:pPr>
        <w:pStyle w:val="a4"/>
        <w:ind w:left="-993"/>
        <w:jc w:val="center"/>
        <w:rPr>
          <w:rFonts w:ascii="Times New Roman" w:hAnsi="Times New Roman" w:cs="Times New Roman"/>
          <w:b/>
          <w:sz w:val="28"/>
          <w:szCs w:val="28"/>
          <w:lang w:val="kk-KZ" w:eastAsia="ru-RU"/>
        </w:rPr>
      </w:pPr>
      <w:r w:rsidRPr="005E0414">
        <w:rPr>
          <w:rFonts w:ascii="Times New Roman" w:hAnsi="Times New Roman" w:cs="Times New Roman"/>
          <w:b/>
          <w:sz w:val="28"/>
          <w:szCs w:val="28"/>
          <w:lang w:val="kk-KZ" w:eastAsia="ru-RU"/>
        </w:rPr>
        <w:t>білім бөлімі «</w:t>
      </w:r>
      <w:r w:rsidR="002F0885">
        <w:rPr>
          <w:rFonts w:ascii="Times New Roman" w:hAnsi="Times New Roman" w:cs="Times New Roman"/>
          <w:b/>
          <w:sz w:val="28"/>
          <w:szCs w:val="28"/>
          <w:lang w:val="kk-KZ" w:eastAsia="ru-RU"/>
        </w:rPr>
        <w:t>Әлихан Бөкейханов атындағы орта мектебі</w:t>
      </w:r>
      <w:r w:rsidRPr="005E0414">
        <w:rPr>
          <w:rFonts w:ascii="Times New Roman" w:hAnsi="Times New Roman" w:cs="Times New Roman"/>
          <w:b/>
          <w:sz w:val="28"/>
          <w:szCs w:val="28"/>
          <w:lang w:val="kk-KZ" w:eastAsia="ru-RU"/>
        </w:rPr>
        <w:t>» коммуналдық мемлекеттік мекемесі</w:t>
      </w:r>
    </w:p>
    <w:p w14:paraId="7787CCCC" w14:textId="685F92A7" w:rsidR="00E63A0A" w:rsidRPr="005E0414" w:rsidRDefault="00753658" w:rsidP="005849FD">
      <w:pPr>
        <w:pStyle w:val="a4"/>
        <w:ind w:left="-99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«Директордың құқық</w:t>
      </w:r>
      <w:r w:rsidR="002F0885">
        <w:rPr>
          <w:rFonts w:ascii="Times New Roman" w:hAnsi="Times New Roman" w:cs="Times New Roman"/>
          <w:b/>
          <w:sz w:val="28"/>
          <w:szCs w:val="28"/>
          <w:lang w:val="kk-KZ" w:eastAsia="ru-RU"/>
        </w:rPr>
        <w:t>тық-тәрбие</w:t>
      </w:r>
      <w:r>
        <w:rPr>
          <w:rFonts w:ascii="Times New Roman" w:hAnsi="Times New Roman" w:cs="Times New Roman"/>
          <w:b/>
          <w:sz w:val="28"/>
          <w:szCs w:val="28"/>
          <w:lang w:val="kk-KZ" w:eastAsia="ru-RU"/>
        </w:rPr>
        <w:t xml:space="preserve"> </w:t>
      </w:r>
      <w:r w:rsidR="00E63A0A">
        <w:rPr>
          <w:rFonts w:ascii="Times New Roman" w:hAnsi="Times New Roman" w:cs="Times New Roman"/>
          <w:b/>
          <w:sz w:val="28"/>
          <w:szCs w:val="28"/>
          <w:lang w:val="kk-KZ" w:eastAsia="ru-RU"/>
        </w:rPr>
        <w:t xml:space="preserve"> ісі жөніндегі орынбасары»</w:t>
      </w:r>
      <w:r w:rsidR="00E63A0A" w:rsidRPr="005E0414">
        <w:rPr>
          <w:rFonts w:ascii="Times New Roman" w:hAnsi="Times New Roman" w:cs="Times New Roman"/>
          <w:b/>
          <w:sz w:val="28"/>
          <w:szCs w:val="28"/>
          <w:lang w:val="kk-KZ" w:eastAsia="ru-RU"/>
        </w:rPr>
        <w:t xml:space="preserve">  бос лауазымына</w:t>
      </w:r>
    </w:p>
    <w:p w14:paraId="2FC8B030" w14:textId="77777777" w:rsidR="00E63A0A" w:rsidRPr="005E0414" w:rsidRDefault="00E63A0A" w:rsidP="005849FD">
      <w:pPr>
        <w:pStyle w:val="a4"/>
        <w:ind w:left="-993"/>
        <w:jc w:val="center"/>
        <w:rPr>
          <w:rFonts w:ascii="Times New Roman" w:hAnsi="Times New Roman" w:cs="Times New Roman"/>
          <w:b/>
          <w:sz w:val="28"/>
          <w:szCs w:val="28"/>
          <w:lang w:val="kk-KZ" w:eastAsia="ru-RU"/>
        </w:rPr>
      </w:pPr>
      <w:r w:rsidRPr="005E0414">
        <w:rPr>
          <w:rFonts w:ascii="Times New Roman" w:hAnsi="Times New Roman" w:cs="Times New Roman"/>
          <w:b/>
          <w:sz w:val="28"/>
          <w:szCs w:val="28"/>
          <w:lang w:val="kk-KZ" w:eastAsia="ru-RU"/>
        </w:rPr>
        <w:t>КОНКУРС ЖАРИЯЛАЙДЫ</w:t>
      </w:r>
    </w:p>
    <w:p w14:paraId="411BE180" w14:textId="77777777" w:rsidR="00E63A0A" w:rsidRPr="005E0414" w:rsidRDefault="00E63A0A" w:rsidP="005849FD">
      <w:pPr>
        <w:pStyle w:val="a4"/>
        <w:ind w:left="-993"/>
        <w:jc w:val="both"/>
        <w:rPr>
          <w:rFonts w:ascii="Times New Roman" w:hAnsi="Times New Roman" w:cs="Times New Roman"/>
          <w:sz w:val="28"/>
          <w:szCs w:val="28"/>
          <w:lang w:val="kk-KZ" w:eastAsia="ru-RU"/>
        </w:rPr>
      </w:pPr>
    </w:p>
    <w:p w14:paraId="4AC837DE" w14:textId="77777777" w:rsidR="00C813B9" w:rsidRDefault="00C813B9" w:rsidP="005849FD">
      <w:pPr>
        <w:pStyle w:val="a4"/>
        <w:ind w:left="-993"/>
        <w:jc w:val="both"/>
        <w:rPr>
          <w:rFonts w:ascii="Times New Roman" w:hAnsi="Times New Roman"/>
          <w:sz w:val="28"/>
          <w:szCs w:val="28"/>
          <w:lang w:val="kk-KZ"/>
        </w:rPr>
      </w:pPr>
      <w:r>
        <w:rPr>
          <w:rFonts w:ascii="Times New Roman" w:hAnsi="Times New Roman"/>
          <w:sz w:val="28"/>
          <w:szCs w:val="28"/>
          <w:lang w:val="kk-KZ"/>
        </w:rPr>
        <w:t>Жоғары педагогикалық немесе  кәсіптік білім. Біліктілікке қойылатын талаптар:</w:t>
      </w:r>
      <w:r>
        <w:rPr>
          <w:rFonts w:ascii="Times New Roman" w:hAnsi="Times New Roman"/>
          <w:color w:val="000000"/>
          <w:spacing w:val="2"/>
          <w:sz w:val="28"/>
          <w:szCs w:val="28"/>
          <w:lang w:val="kk-KZ"/>
        </w:rPr>
        <w:t xml:space="preserve"> жоғары және (немесе) жоғары оқу орнынан кейінгі педагогикалық немесе педагогикалық қайта даярлауды растайтын құжат, педагогикалық жұмыс өтілі кемінде 3 жыл;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 </w:t>
      </w:r>
      <w:proofErr w:type="spellStart"/>
      <w:r>
        <w:rPr>
          <w:rFonts w:ascii="Times New Roman" w:hAnsi="Times New Roman"/>
          <w:sz w:val="28"/>
          <w:szCs w:val="28"/>
          <w:lang w:val="kk-KZ"/>
        </w:rPr>
        <w:t>бейініне</w:t>
      </w:r>
      <w:proofErr w:type="spellEnd"/>
      <w:r>
        <w:rPr>
          <w:rFonts w:ascii="Times New Roman" w:hAnsi="Times New Roman"/>
          <w:sz w:val="28"/>
          <w:szCs w:val="28"/>
          <w:lang w:val="kk-KZ"/>
        </w:rPr>
        <w:t xml:space="preserve"> сәйкес жоғары педагогикалық білімі, алдыңғы жұмыс орнынан ұсыныс хат (еңбек хат қызметін жүзеге асыру кезінде), кәсіби жетістіктердің көрсеткіштері, курстық дайындық (сертификат).</w:t>
      </w:r>
    </w:p>
    <w:p w14:paraId="4BAAF83B" w14:textId="5D447680" w:rsidR="00E63A0A" w:rsidRPr="005E0414" w:rsidRDefault="00E63A0A" w:rsidP="005849FD">
      <w:pPr>
        <w:pStyle w:val="a4"/>
        <w:ind w:left="-993"/>
        <w:jc w:val="both"/>
        <w:rPr>
          <w:rFonts w:ascii="Times New Roman" w:hAnsi="Times New Roman" w:cs="Times New Roman"/>
          <w:sz w:val="28"/>
          <w:szCs w:val="28"/>
          <w:lang w:val="kk-KZ" w:eastAsia="ru-RU"/>
        </w:rPr>
      </w:pPr>
      <w:r w:rsidRPr="005E0414">
        <w:rPr>
          <w:rFonts w:ascii="Times New Roman" w:hAnsi="Times New Roman" w:cs="Times New Roman"/>
          <w:sz w:val="28"/>
          <w:szCs w:val="28"/>
          <w:lang w:val="kk-KZ" w:eastAsia="ru-RU"/>
        </w:rPr>
        <w:t xml:space="preserve">Жамбыл облысы әкімдігінің білім басқармасы </w:t>
      </w:r>
      <w:proofErr w:type="spellStart"/>
      <w:r w:rsidRPr="005E0414">
        <w:rPr>
          <w:rFonts w:ascii="Times New Roman" w:hAnsi="Times New Roman" w:cs="Times New Roman"/>
          <w:sz w:val="28"/>
          <w:szCs w:val="28"/>
          <w:lang w:val="kk-KZ" w:eastAsia="ru-RU"/>
        </w:rPr>
        <w:t>Т.Рысқұлов</w:t>
      </w:r>
      <w:proofErr w:type="spellEnd"/>
      <w:r>
        <w:rPr>
          <w:rFonts w:ascii="Times New Roman" w:hAnsi="Times New Roman" w:cs="Times New Roman"/>
          <w:sz w:val="28"/>
          <w:szCs w:val="28"/>
          <w:lang w:val="kk-KZ" w:eastAsia="ru-RU"/>
        </w:rPr>
        <w:t xml:space="preserve"> ауданының білім бөлімінің «</w:t>
      </w:r>
      <w:r w:rsidR="002F0885">
        <w:rPr>
          <w:rFonts w:ascii="Times New Roman" w:hAnsi="Times New Roman" w:cs="Times New Roman"/>
          <w:sz w:val="28"/>
          <w:szCs w:val="28"/>
          <w:lang w:val="kk-KZ" w:eastAsia="ru-RU"/>
        </w:rPr>
        <w:t>Әлихан Бөкейханов атындағы орта мектебі</w:t>
      </w:r>
      <w:r w:rsidRPr="005E0414">
        <w:rPr>
          <w:rFonts w:ascii="Times New Roman" w:hAnsi="Times New Roman" w:cs="Times New Roman"/>
          <w:sz w:val="28"/>
          <w:szCs w:val="28"/>
          <w:lang w:val="kk-KZ" w:eastAsia="ru-RU"/>
        </w:rPr>
        <w:t>» коммуналдық мемлекеттік мекемесі «</w:t>
      </w:r>
      <w:r>
        <w:rPr>
          <w:rFonts w:ascii="Times New Roman" w:hAnsi="Times New Roman" w:cs="Times New Roman"/>
          <w:sz w:val="28"/>
          <w:szCs w:val="28"/>
          <w:lang w:val="kk-KZ" w:eastAsia="ru-RU"/>
        </w:rPr>
        <w:t xml:space="preserve">Директордың </w:t>
      </w:r>
      <w:r w:rsidR="001B2E7B">
        <w:rPr>
          <w:rFonts w:ascii="Times New Roman" w:hAnsi="Times New Roman" w:cs="Times New Roman"/>
          <w:sz w:val="28"/>
          <w:szCs w:val="28"/>
          <w:lang w:val="kk-KZ" w:eastAsia="ru-RU"/>
        </w:rPr>
        <w:t>құқық</w:t>
      </w:r>
      <w:r w:rsidR="002F0885">
        <w:rPr>
          <w:rFonts w:ascii="Times New Roman" w:hAnsi="Times New Roman" w:cs="Times New Roman"/>
          <w:sz w:val="28"/>
          <w:szCs w:val="28"/>
          <w:lang w:val="kk-KZ" w:eastAsia="ru-RU"/>
        </w:rPr>
        <w:t>тық тәрбие</w:t>
      </w:r>
      <w:r w:rsidR="001B2E7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ісі жөніндегі орынбасары» 1-бірлік </w:t>
      </w:r>
      <w:r w:rsidRPr="005E0414">
        <w:rPr>
          <w:rFonts w:ascii="Times New Roman" w:hAnsi="Times New Roman" w:cs="Times New Roman"/>
          <w:sz w:val="28"/>
          <w:szCs w:val="28"/>
          <w:lang w:val="kk-KZ" w:eastAsia="ru-RU"/>
        </w:rPr>
        <w:t xml:space="preserve"> бос лауазымының жалақысы:</w:t>
      </w:r>
    </w:p>
    <w:tbl>
      <w:tblPr>
        <w:tblStyle w:val="a3"/>
        <w:tblW w:w="0" w:type="auto"/>
        <w:tblLook w:val="04A0" w:firstRow="1" w:lastRow="0" w:firstColumn="1" w:lastColumn="0" w:noHBand="0" w:noVBand="1"/>
      </w:tblPr>
      <w:tblGrid>
        <w:gridCol w:w="797"/>
        <w:gridCol w:w="1788"/>
        <w:gridCol w:w="3266"/>
        <w:gridCol w:w="3436"/>
      </w:tblGrid>
      <w:tr w:rsidR="00E63A0A" w:rsidRPr="005849FD" w14:paraId="7FBBECEA" w14:textId="77777777" w:rsidTr="00E97EB0">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7901D63B"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6849DBA"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38A3D1FF"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лауазымдық жалақысы өткерген жылдарын есептегенде</w:t>
            </w:r>
          </w:p>
        </w:tc>
      </w:tr>
      <w:tr w:rsidR="00E63A0A" w:rsidRPr="005E0414" w14:paraId="727BC4E7" w14:textId="77777777" w:rsidTr="00E97EB0">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CBF92" w14:textId="77777777" w:rsidR="00E63A0A" w:rsidRPr="005E0414" w:rsidRDefault="00E63A0A" w:rsidP="005849FD">
            <w:pPr>
              <w:spacing w:line="240" w:lineRule="auto"/>
              <w:ind w:left="-993"/>
              <w:jc w:val="center"/>
              <w:rPr>
                <w:rFonts w:ascii="Times New Roman" w:hAnsi="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E39E7" w14:textId="77777777" w:rsidR="00E63A0A" w:rsidRPr="005E0414" w:rsidRDefault="00E63A0A" w:rsidP="005849FD">
            <w:pPr>
              <w:spacing w:line="240" w:lineRule="auto"/>
              <w:ind w:left="-993"/>
              <w:jc w:val="center"/>
              <w:rPr>
                <w:rFonts w:ascii="Times New Roman" w:hAnsi="Times New Roman"/>
                <w:sz w:val="28"/>
                <w:szCs w:val="28"/>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7D90220A"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1D76D2A5"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теңгеге дейін</w:t>
            </w:r>
          </w:p>
        </w:tc>
      </w:tr>
      <w:tr w:rsidR="00E63A0A" w:rsidRPr="005E0414" w14:paraId="78D102A0" w14:textId="77777777" w:rsidTr="00E97EB0">
        <w:tc>
          <w:tcPr>
            <w:tcW w:w="817" w:type="dxa"/>
            <w:tcBorders>
              <w:top w:val="single" w:sz="4" w:space="0" w:color="auto"/>
              <w:left w:val="single" w:sz="4" w:space="0" w:color="auto"/>
              <w:bottom w:val="single" w:sz="4" w:space="0" w:color="auto"/>
              <w:right w:val="single" w:sz="4" w:space="0" w:color="auto"/>
            </w:tcBorders>
            <w:hideMark/>
          </w:tcPr>
          <w:p w14:paraId="113DBE44"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08B9035C"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3CC28CEE" w14:textId="77777777" w:rsidR="00E63A0A" w:rsidRPr="005E0414" w:rsidRDefault="00E63A0A" w:rsidP="005849FD">
            <w:pPr>
              <w:spacing w:line="240" w:lineRule="auto"/>
              <w:ind w:left="-993"/>
              <w:jc w:val="center"/>
              <w:rPr>
                <w:rFonts w:ascii="Times New Roman" w:hAnsi="Times New Roman"/>
                <w:sz w:val="28"/>
                <w:szCs w:val="28"/>
                <w:lang w:val="kk-KZ"/>
              </w:rPr>
            </w:pPr>
            <w:r>
              <w:rPr>
                <w:rFonts w:ascii="Times New Roman" w:hAnsi="Times New Roman"/>
                <w:sz w:val="28"/>
                <w:szCs w:val="28"/>
                <w:lang w:val="kk-KZ"/>
              </w:rPr>
              <w:t>20</w:t>
            </w:r>
            <w:r w:rsidRPr="005E0414">
              <w:rPr>
                <w:rFonts w:ascii="Times New Roman" w:hAnsi="Times New Roman"/>
                <w:sz w:val="28"/>
                <w:szCs w:val="28"/>
                <w:lang w:val="kk-KZ"/>
              </w:rPr>
              <w:t>0000</w:t>
            </w:r>
          </w:p>
        </w:tc>
        <w:tc>
          <w:tcPr>
            <w:tcW w:w="3545" w:type="dxa"/>
            <w:tcBorders>
              <w:top w:val="single" w:sz="4" w:space="0" w:color="auto"/>
              <w:left w:val="single" w:sz="4" w:space="0" w:color="auto"/>
              <w:bottom w:val="single" w:sz="4" w:space="0" w:color="auto"/>
              <w:right w:val="single" w:sz="4" w:space="0" w:color="auto"/>
            </w:tcBorders>
            <w:hideMark/>
          </w:tcPr>
          <w:p w14:paraId="0EA55C42" w14:textId="77777777" w:rsidR="00E63A0A" w:rsidRPr="005E0414" w:rsidRDefault="00E63A0A" w:rsidP="005849FD">
            <w:pPr>
              <w:spacing w:line="240" w:lineRule="auto"/>
              <w:ind w:left="-993"/>
              <w:jc w:val="center"/>
              <w:rPr>
                <w:rFonts w:ascii="Times New Roman" w:hAnsi="Times New Roman"/>
                <w:sz w:val="28"/>
                <w:szCs w:val="28"/>
                <w:lang w:val="kk-KZ"/>
              </w:rPr>
            </w:pPr>
            <w:r>
              <w:rPr>
                <w:rFonts w:ascii="Times New Roman" w:hAnsi="Times New Roman"/>
                <w:sz w:val="28"/>
                <w:szCs w:val="28"/>
                <w:lang w:val="kk-KZ"/>
              </w:rPr>
              <w:t>30</w:t>
            </w:r>
            <w:r w:rsidRPr="005E0414">
              <w:rPr>
                <w:rFonts w:ascii="Times New Roman" w:hAnsi="Times New Roman"/>
                <w:sz w:val="28"/>
                <w:szCs w:val="28"/>
                <w:lang w:val="kk-KZ"/>
              </w:rPr>
              <w:t>0000</w:t>
            </w:r>
          </w:p>
        </w:tc>
      </w:tr>
    </w:tbl>
    <w:p w14:paraId="055EAC3D" w14:textId="36766634" w:rsidR="00E63A0A" w:rsidRPr="005E0414" w:rsidRDefault="00E63A0A" w:rsidP="005849FD">
      <w:pPr>
        <w:spacing w:after="0" w:line="240" w:lineRule="auto"/>
        <w:ind w:left="-993"/>
        <w:jc w:val="both"/>
        <w:rPr>
          <w:rFonts w:ascii="Times New Roman" w:eastAsia="Times New Roman" w:hAnsi="Times New Roman" w:cs="Times New Roman"/>
          <w:sz w:val="28"/>
          <w:szCs w:val="28"/>
          <w:lang w:val="kk-KZ" w:eastAsia="ru-RU"/>
        </w:rPr>
      </w:pPr>
      <w:r w:rsidRPr="005E0414">
        <w:rPr>
          <w:rFonts w:ascii="Times New Roman" w:eastAsia="Times New Roman" w:hAnsi="Times New Roman" w:cs="Times New Roman"/>
          <w:sz w:val="28"/>
          <w:szCs w:val="28"/>
          <w:lang w:val="kk-KZ" w:eastAsia="ru-RU"/>
        </w:rPr>
        <w:t xml:space="preserve">Конкурс хабарландыру жарияланған сәттен жеті жұмыс күні ішінде </w:t>
      </w:r>
      <w:proofErr w:type="spellStart"/>
      <w:r w:rsidRPr="005E0414">
        <w:rPr>
          <w:rFonts w:ascii="Times New Roman" w:eastAsia="Times New Roman" w:hAnsi="Times New Roman" w:cs="Times New Roman"/>
          <w:sz w:val="28"/>
          <w:szCs w:val="28"/>
          <w:lang w:val="kk-KZ" w:eastAsia="ru-RU"/>
        </w:rPr>
        <w:t>Т.Рысқұлов</w:t>
      </w:r>
      <w:proofErr w:type="spellEnd"/>
      <w:r w:rsidRPr="005E0414">
        <w:rPr>
          <w:rFonts w:ascii="Times New Roman" w:eastAsia="Times New Roman" w:hAnsi="Times New Roman" w:cs="Times New Roman"/>
          <w:sz w:val="28"/>
          <w:szCs w:val="28"/>
          <w:lang w:val="kk-KZ" w:eastAsia="ru-RU"/>
        </w:rPr>
        <w:t xml:space="preserve"> аудан</w:t>
      </w:r>
      <w:r w:rsidR="002F0885">
        <w:rPr>
          <w:rFonts w:ascii="Times New Roman" w:eastAsia="Times New Roman" w:hAnsi="Times New Roman" w:cs="Times New Roman"/>
          <w:sz w:val="28"/>
          <w:szCs w:val="28"/>
          <w:lang w:val="kk-KZ" w:eastAsia="ru-RU"/>
        </w:rPr>
        <w:t xml:space="preserve">ы білім </w:t>
      </w:r>
      <w:r>
        <w:rPr>
          <w:rFonts w:ascii="Times New Roman" w:hAnsi="Times New Roman" w:cs="Times New Roman"/>
          <w:sz w:val="28"/>
          <w:szCs w:val="28"/>
          <w:lang w:val="kk-KZ" w:eastAsia="ru-RU"/>
        </w:rPr>
        <w:t xml:space="preserve"> бөлімінің «</w:t>
      </w:r>
      <w:r w:rsidR="002F0885">
        <w:rPr>
          <w:rFonts w:ascii="Times New Roman" w:hAnsi="Times New Roman" w:cs="Times New Roman"/>
          <w:sz w:val="28"/>
          <w:szCs w:val="28"/>
          <w:lang w:val="kk-KZ" w:eastAsia="ru-RU"/>
        </w:rPr>
        <w:t>Әлихан Бөкейханов атындағы орта мектебі</w:t>
      </w:r>
      <w:r w:rsidRPr="005E0414">
        <w:rPr>
          <w:rFonts w:ascii="Times New Roman" w:hAnsi="Times New Roman" w:cs="Times New Roman"/>
          <w:sz w:val="28"/>
          <w:szCs w:val="28"/>
          <w:lang w:val="kk-KZ" w:eastAsia="ru-RU"/>
        </w:rPr>
        <w:t>» к</w:t>
      </w:r>
      <w:r>
        <w:rPr>
          <w:rFonts w:ascii="Times New Roman" w:hAnsi="Times New Roman" w:cs="Times New Roman"/>
          <w:sz w:val="28"/>
          <w:szCs w:val="28"/>
          <w:lang w:val="kk-KZ" w:eastAsia="ru-RU"/>
        </w:rPr>
        <w:t xml:space="preserve">оммуналдық мемлекеттік </w:t>
      </w:r>
      <w:r w:rsidRPr="005E0414">
        <w:rPr>
          <w:rFonts w:ascii="Times New Roman" w:eastAsia="Times New Roman" w:hAnsi="Times New Roman" w:cs="Times New Roman"/>
          <w:sz w:val="28"/>
          <w:szCs w:val="28"/>
          <w:lang w:val="kk-KZ" w:eastAsia="ru-RU"/>
        </w:rPr>
        <w:t xml:space="preserve"> мекемесінде жүргізіледі. </w:t>
      </w:r>
    </w:p>
    <w:p w14:paraId="1C025A3B" w14:textId="0C55C64F" w:rsidR="00E63A0A" w:rsidRPr="005E0414" w:rsidRDefault="00E63A0A" w:rsidP="005849FD">
      <w:pPr>
        <w:spacing w:after="0" w:line="240" w:lineRule="auto"/>
        <w:ind w:left="-993"/>
        <w:jc w:val="both"/>
        <w:rPr>
          <w:rFonts w:ascii="Times New Roman" w:eastAsia="Times New Roman" w:hAnsi="Times New Roman" w:cs="Times New Roman"/>
          <w:sz w:val="28"/>
          <w:szCs w:val="28"/>
          <w:lang w:val="kk-KZ" w:eastAsia="ru-RU"/>
        </w:rPr>
      </w:pPr>
      <w:r w:rsidRPr="005E0414">
        <w:rPr>
          <w:rFonts w:ascii="Times New Roman" w:eastAsia="Times New Roman" w:hAnsi="Times New Roman" w:cs="Times New Roman"/>
          <w:sz w:val="28"/>
          <w:szCs w:val="28"/>
          <w:lang w:val="kk-KZ" w:eastAsia="ru-RU"/>
        </w:rPr>
        <w:t>Конкурсқа қ</w:t>
      </w:r>
      <w:r>
        <w:rPr>
          <w:rFonts w:ascii="Times New Roman" w:eastAsia="Times New Roman" w:hAnsi="Times New Roman" w:cs="Times New Roman"/>
          <w:sz w:val="28"/>
          <w:szCs w:val="28"/>
          <w:lang w:val="kk-KZ" w:eastAsia="ru-RU"/>
        </w:rPr>
        <w:t xml:space="preserve">ұжаттар </w:t>
      </w:r>
      <w:proofErr w:type="spellStart"/>
      <w:r>
        <w:rPr>
          <w:rFonts w:ascii="Times New Roman" w:eastAsia="Times New Roman" w:hAnsi="Times New Roman" w:cs="Times New Roman"/>
          <w:sz w:val="28"/>
          <w:szCs w:val="28"/>
          <w:lang w:val="kk-KZ" w:eastAsia="ru-RU"/>
        </w:rPr>
        <w:t>Т.Рысқұлов</w:t>
      </w:r>
      <w:proofErr w:type="spellEnd"/>
      <w:r>
        <w:rPr>
          <w:rFonts w:ascii="Times New Roman" w:eastAsia="Times New Roman" w:hAnsi="Times New Roman" w:cs="Times New Roman"/>
          <w:sz w:val="28"/>
          <w:szCs w:val="28"/>
          <w:lang w:val="kk-KZ" w:eastAsia="ru-RU"/>
        </w:rPr>
        <w:t xml:space="preserve"> ауданы  </w:t>
      </w:r>
      <w:r w:rsidR="002F0885">
        <w:rPr>
          <w:rFonts w:ascii="Times New Roman" w:eastAsia="Times New Roman" w:hAnsi="Times New Roman" w:cs="Times New Roman"/>
          <w:sz w:val="28"/>
          <w:szCs w:val="28"/>
          <w:lang w:val="kk-KZ" w:eastAsia="ru-RU"/>
        </w:rPr>
        <w:t>Құлан</w:t>
      </w:r>
      <w:r>
        <w:rPr>
          <w:rFonts w:ascii="Times New Roman" w:eastAsia="Times New Roman" w:hAnsi="Times New Roman" w:cs="Times New Roman"/>
          <w:sz w:val="28"/>
          <w:szCs w:val="28"/>
          <w:lang w:val="kk-KZ" w:eastAsia="ru-RU"/>
        </w:rPr>
        <w:t xml:space="preserve"> </w:t>
      </w:r>
      <w:r w:rsidRPr="005E0414">
        <w:rPr>
          <w:rFonts w:ascii="Times New Roman" w:eastAsia="Times New Roman" w:hAnsi="Times New Roman" w:cs="Times New Roman"/>
          <w:sz w:val="28"/>
          <w:szCs w:val="28"/>
          <w:lang w:val="kk-KZ" w:eastAsia="ru-RU"/>
        </w:rPr>
        <w:t xml:space="preserve">ауылы, </w:t>
      </w:r>
      <w:r w:rsidR="002F0885">
        <w:rPr>
          <w:rFonts w:ascii="Times New Roman" w:eastAsia="Times New Roman" w:hAnsi="Times New Roman" w:cs="Times New Roman"/>
          <w:sz w:val="28"/>
          <w:szCs w:val="28"/>
          <w:lang w:val="kk-KZ" w:eastAsia="ru-RU"/>
        </w:rPr>
        <w:t xml:space="preserve">Жібек жолы </w:t>
      </w:r>
      <w:r>
        <w:rPr>
          <w:rFonts w:ascii="Times New Roman" w:eastAsia="Times New Roman" w:hAnsi="Times New Roman" w:cs="Times New Roman"/>
          <w:sz w:val="28"/>
          <w:szCs w:val="28"/>
          <w:lang w:val="kk-KZ" w:eastAsia="ru-RU"/>
        </w:rPr>
        <w:t xml:space="preserve"> көшесі </w:t>
      </w:r>
      <w:r w:rsidR="002F0885">
        <w:rPr>
          <w:rFonts w:ascii="Times New Roman" w:eastAsia="Times New Roman" w:hAnsi="Times New Roman" w:cs="Times New Roman"/>
          <w:sz w:val="28"/>
          <w:szCs w:val="28"/>
          <w:lang w:val="kk-KZ" w:eastAsia="ru-RU"/>
        </w:rPr>
        <w:t>57</w:t>
      </w:r>
      <w:r w:rsidRPr="005E0414">
        <w:rPr>
          <w:rFonts w:ascii="Times New Roman" w:eastAsia="Times New Roman" w:hAnsi="Times New Roman" w:cs="Times New Roman"/>
          <w:sz w:val="28"/>
          <w:szCs w:val="28"/>
          <w:lang w:val="kk-KZ" w:eastAsia="ru-RU"/>
        </w:rPr>
        <w:t xml:space="preserve"> мекен-жайда Жамбыл облысы әкімдігінің білім басқармасы </w:t>
      </w:r>
      <w:proofErr w:type="spellStart"/>
      <w:r w:rsidRPr="005E0414">
        <w:rPr>
          <w:rFonts w:ascii="Times New Roman" w:eastAsia="Times New Roman" w:hAnsi="Times New Roman" w:cs="Times New Roman"/>
          <w:sz w:val="28"/>
          <w:szCs w:val="28"/>
          <w:lang w:val="kk-KZ" w:eastAsia="ru-RU"/>
        </w:rPr>
        <w:t>Т.Рысқұлов</w:t>
      </w:r>
      <w:proofErr w:type="spellEnd"/>
      <w:r w:rsidRPr="005E0414">
        <w:rPr>
          <w:rFonts w:ascii="Times New Roman" w:eastAsia="Times New Roman" w:hAnsi="Times New Roman" w:cs="Times New Roman"/>
          <w:sz w:val="28"/>
          <w:szCs w:val="28"/>
          <w:lang w:val="kk-KZ" w:eastAsia="ru-RU"/>
        </w:rPr>
        <w:t xml:space="preserve"> ауданының білім </w:t>
      </w:r>
      <w:r>
        <w:rPr>
          <w:rFonts w:ascii="Times New Roman" w:hAnsi="Times New Roman" w:cs="Times New Roman"/>
          <w:sz w:val="28"/>
          <w:szCs w:val="28"/>
          <w:lang w:val="kk-KZ" w:eastAsia="ru-RU"/>
        </w:rPr>
        <w:t>бөлімінің «</w:t>
      </w:r>
      <w:r w:rsidR="002F0885">
        <w:rPr>
          <w:rFonts w:ascii="Times New Roman" w:hAnsi="Times New Roman" w:cs="Times New Roman"/>
          <w:sz w:val="28"/>
          <w:szCs w:val="28"/>
          <w:lang w:val="kk-KZ" w:eastAsia="ru-RU"/>
        </w:rPr>
        <w:t xml:space="preserve">Әлихан Бөкейханов атындағы орта </w:t>
      </w:r>
      <w:r>
        <w:rPr>
          <w:rFonts w:ascii="Times New Roman" w:hAnsi="Times New Roman" w:cs="Times New Roman"/>
          <w:sz w:val="28"/>
          <w:szCs w:val="28"/>
          <w:lang w:val="kk-KZ" w:eastAsia="ru-RU"/>
        </w:rPr>
        <w:t>лицейі</w:t>
      </w:r>
      <w:r w:rsidRPr="005E0414">
        <w:rPr>
          <w:rFonts w:ascii="Times New Roman" w:hAnsi="Times New Roman" w:cs="Times New Roman"/>
          <w:sz w:val="28"/>
          <w:szCs w:val="28"/>
          <w:lang w:val="kk-KZ" w:eastAsia="ru-RU"/>
        </w:rPr>
        <w:t>» коммуналдық мемлекеттік мекемесінде</w:t>
      </w:r>
      <w:r w:rsidRPr="005E0414">
        <w:rPr>
          <w:rFonts w:ascii="Times New Roman" w:eastAsia="Times New Roman" w:hAnsi="Times New Roman" w:cs="Times New Roman"/>
          <w:sz w:val="28"/>
          <w:szCs w:val="28"/>
          <w:lang w:val="kk-KZ" w:eastAsia="ru-RU"/>
        </w:rPr>
        <w:t xml:space="preserve"> қабылданады.</w:t>
      </w:r>
    </w:p>
    <w:p w14:paraId="214C5A82" w14:textId="77777777" w:rsidR="00E63A0A" w:rsidRPr="005E0414" w:rsidRDefault="00E63A0A" w:rsidP="005849FD">
      <w:pPr>
        <w:pStyle w:val="a4"/>
        <w:ind w:left="-993"/>
        <w:jc w:val="both"/>
        <w:rPr>
          <w:rFonts w:ascii="Times New Roman" w:hAnsi="Times New Roman" w:cs="Times New Roman"/>
          <w:sz w:val="28"/>
          <w:szCs w:val="28"/>
          <w:lang w:val="kk-KZ"/>
        </w:rPr>
      </w:pPr>
      <w:r w:rsidRPr="005E0414">
        <w:rPr>
          <w:rFonts w:ascii="Times New Roman" w:eastAsia="Times New Roman" w:hAnsi="Times New Roman" w:cs="Times New Roman"/>
          <w:b/>
          <w:sz w:val="28"/>
          <w:szCs w:val="28"/>
          <w:lang w:val="kk-KZ" w:eastAsia="ru-RU"/>
        </w:rPr>
        <w:t>Лауазымдық міндеттері:</w:t>
      </w:r>
      <w:r w:rsidRPr="005E0414">
        <w:rPr>
          <w:rFonts w:ascii="Times New Roman" w:hAnsi="Times New Roman" w:cs="Times New Roman"/>
          <w:sz w:val="28"/>
          <w:szCs w:val="28"/>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938F53C"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 xml:space="preserve">білім алушы мен тәрбиеленуші тұлғасының жалпы мәдениетін қалыптастыруға және оны </w:t>
      </w:r>
      <w:proofErr w:type="spellStart"/>
      <w:r w:rsidRPr="005E0414">
        <w:rPr>
          <w:rFonts w:ascii="Times New Roman" w:hAnsi="Times New Roman" w:cs="Times New Roman"/>
          <w:sz w:val="28"/>
          <w:szCs w:val="28"/>
          <w:lang w:val="kk-KZ"/>
        </w:rPr>
        <w:t>әлеуметтендіруге</w:t>
      </w:r>
      <w:proofErr w:type="spellEnd"/>
      <w:r w:rsidRPr="005E0414">
        <w:rPr>
          <w:rFonts w:ascii="Times New Roman" w:hAnsi="Times New Roman" w:cs="Times New Roman"/>
          <w:sz w:val="28"/>
          <w:szCs w:val="28"/>
          <w:lang w:val="kk-KZ"/>
        </w:rPr>
        <w:t xml:space="preserve"> ықпал етеді, білім алушылардың жеке қабілеттерін анықтайды және дамытуға жәрдемдеседі;</w:t>
      </w:r>
    </w:p>
    <w:p w14:paraId="6924C7A0"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білім алушыда педагогқа құрметпен қарауға тәрбиелейді, педагогтың аты мен әкесінің аты бойынша сыпайы қарым-қатынас немесе "</w:t>
      </w:r>
      <w:proofErr w:type="spellStart"/>
      <w:r w:rsidRPr="005E0414">
        <w:rPr>
          <w:rFonts w:ascii="Times New Roman" w:hAnsi="Times New Roman" w:cs="Times New Roman"/>
          <w:sz w:val="28"/>
          <w:szCs w:val="28"/>
          <w:lang w:val="kk-KZ"/>
        </w:rPr>
        <w:t>учитель</w:t>
      </w:r>
      <w:proofErr w:type="spellEnd"/>
      <w:r w:rsidRPr="005E0414">
        <w:rPr>
          <w:rFonts w:ascii="Times New Roman" w:hAnsi="Times New Roman" w:cs="Times New Roman"/>
          <w:sz w:val="28"/>
          <w:szCs w:val="28"/>
          <w:lang w:val="kk-KZ"/>
        </w:rPr>
        <w:t>/мұғалім" тікелей қарым-қатынас арқылы қарым-қатынастың іскерлік стилі мен сөйлеу этикетін сақтауға үйретеді;</w:t>
      </w:r>
    </w:p>
    <w:p w14:paraId="430B343E"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1FE016AD"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2D2B0C1"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lastRenderedPageBreak/>
        <w:t>бөлім бойынша жиынтық бағалауды және тоқсан бойынша жиынтық бағалауды өткізу қорытындысы бойынша талдау жүргізеді;</w:t>
      </w:r>
    </w:p>
    <w:p w14:paraId="17D3C803"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журналдарды  (</w:t>
      </w:r>
      <w:proofErr w:type="spellStart"/>
      <w:r w:rsidRPr="005E0414">
        <w:rPr>
          <w:rFonts w:ascii="Times New Roman" w:hAnsi="Times New Roman" w:cs="Times New Roman"/>
          <w:sz w:val="28"/>
          <w:szCs w:val="28"/>
          <w:lang w:val="kk-KZ"/>
        </w:rPr>
        <w:t>қағазнемесеэлектрондық</w:t>
      </w:r>
      <w:proofErr w:type="spellEnd"/>
      <w:r w:rsidRPr="005E0414">
        <w:rPr>
          <w:rFonts w:ascii="Times New Roman" w:hAnsi="Times New Roman" w:cs="Times New Roman"/>
          <w:sz w:val="28"/>
          <w:szCs w:val="28"/>
          <w:lang w:val="kk-KZ"/>
        </w:rPr>
        <w:t>)толтырады;</w:t>
      </w:r>
    </w:p>
    <w:p w14:paraId="32ACE425"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оқу үрдісінде заманауи ақпараттық-коммуникациялы технологияларды  қолданады;</w:t>
      </w:r>
    </w:p>
    <w:p w14:paraId="2DB93D1A" w14:textId="09711FCA"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оқу</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 xml:space="preserve">процесінде қарапайым </w:t>
      </w:r>
      <w:r w:rsidR="00F2271D">
        <w:rPr>
          <w:rFonts w:ascii="Times New Roman" w:hAnsi="Times New Roman" w:cs="Times New Roman"/>
          <w:sz w:val="28"/>
          <w:szCs w:val="28"/>
          <w:lang w:val="kk-KZ"/>
        </w:rPr>
        <w:t>б</w:t>
      </w:r>
      <w:r w:rsidRPr="005E0414">
        <w:rPr>
          <w:rFonts w:ascii="Times New Roman" w:hAnsi="Times New Roman" w:cs="Times New Roman"/>
          <w:sz w:val="28"/>
          <w:szCs w:val="28"/>
          <w:lang w:val="kk-KZ"/>
        </w:rPr>
        <w:t>ағдарламал</w:t>
      </w:r>
      <w:r w:rsidR="00F2271D">
        <w:rPr>
          <w:rFonts w:ascii="Times New Roman" w:hAnsi="Times New Roman" w:cs="Times New Roman"/>
          <w:sz w:val="28"/>
          <w:szCs w:val="28"/>
          <w:lang w:val="kk-KZ"/>
        </w:rPr>
        <w:t xml:space="preserve">арды </w:t>
      </w:r>
      <w:r w:rsidRPr="005E0414">
        <w:rPr>
          <w:rFonts w:ascii="Times New Roman" w:hAnsi="Times New Roman" w:cs="Times New Roman"/>
          <w:sz w:val="28"/>
          <w:szCs w:val="28"/>
          <w:lang w:val="kk-KZ"/>
        </w:rPr>
        <w:t>қамтамасыз</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етуді</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және</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ақпараттық-коммуникациялық технологиялардың қосымшаларын пайдаланады;</w:t>
      </w:r>
    </w:p>
    <w:p w14:paraId="3669EA3C"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184BC6D5"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 xml:space="preserve">оқу бағдарламаларын, оның ішінде ерекше білім берілуі не қажеттілігі бар білім алушыларға  арналған бағдарламаларды әзірлеуге және орындауға қатысады, оқу жоспарына және </w:t>
      </w:r>
      <w:proofErr w:type="spellStart"/>
      <w:r w:rsidRPr="005E0414">
        <w:rPr>
          <w:rFonts w:ascii="Times New Roman" w:hAnsi="Times New Roman" w:cs="Times New Roman"/>
          <w:sz w:val="28"/>
          <w:szCs w:val="28"/>
          <w:lang w:val="kk-KZ"/>
        </w:rPr>
        <w:t>оқупроцесінің</w:t>
      </w:r>
      <w:proofErr w:type="spellEnd"/>
      <w:r w:rsidRPr="005E0414">
        <w:rPr>
          <w:rFonts w:ascii="Times New Roman" w:hAnsi="Times New Roman" w:cs="Times New Roman"/>
          <w:sz w:val="28"/>
          <w:szCs w:val="28"/>
          <w:lang w:val="kk-KZ"/>
        </w:rPr>
        <w:t xml:space="preserve"> кестесіне сәйкес олардың толық көлемде іске асырылуын қамтамасыз  етеді;</w:t>
      </w:r>
    </w:p>
    <w:p w14:paraId="2E179459"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білім алушылардың, тәрбиеленушілердің жеке қабілеттерін, қызығушылықтарын және бейімділіктерін  зерделейді;</w:t>
      </w:r>
    </w:p>
    <w:p w14:paraId="59A2F24C" w14:textId="53DD3EDB"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инклюзивті</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білім беру үшін жағдай  жасайды;</w:t>
      </w:r>
    </w:p>
    <w:p w14:paraId="5B3630E3"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ерекше білім беру қажеттіліктері бар білім алушының жеке қажеттіліктерін ескере отырып, оқу бағдарламаларын   бейімдейді;</w:t>
      </w:r>
    </w:p>
    <w:p w14:paraId="48FE6827"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2EE8B63" w14:textId="54A46402"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интерактивті</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оқу</w:t>
      </w:r>
      <w:r w:rsidR="00F2271D">
        <w:rPr>
          <w:rFonts w:ascii="Times New Roman" w:hAnsi="Times New Roman" w:cs="Times New Roman"/>
          <w:sz w:val="28"/>
          <w:szCs w:val="28"/>
          <w:lang w:val="kk-KZ"/>
        </w:rPr>
        <w:t>-</w:t>
      </w:r>
      <w:r w:rsidRPr="005E0414">
        <w:rPr>
          <w:rFonts w:ascii="Times New Roman" w:hAnsi="Times New Roman" w:cs="Times New Roman"/>
          <w:sz w:val="28"/>
          <w:szCs w:val="28"/>
          <w:lang w:val="kk-KZ"/>
        </w:rPr>
        <w:t>материалдары мен цифрлық</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білім беру ресурстарын</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пайдалана</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отырып, қашықтықтан оқыту режимінде сабақтар   ұйымдастырады;</w:t>
      </w:r>
    </w:p>
    <w:p w14:paraId="74665264"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473C915"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ата-аналарға  арналған  педагогикалық  консилиумдарға  қатысады;</w:t>
      </w:r>
    </w:p>
    <w:p w14:paraId="38F5DCC2"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ата-аналарға  кеңес  береді;</w:t>
      </w:r>
    </w:p>
    <w:p w14:paraId="4B22C5CF"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кәсіби   құзыреттілікті   арттырады;</w:t>
      </w:r>
    </w:p>
    <w:p w14:paraId="100B6D0B"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14:paraId="2163067B"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 xml:space="preserve">білім беру процесі  кезеңінде білім алушылардың өмірі мен денсаулығын қорғауды </w:t>
      </w:r>
      <w:proofErr w:type="spellStart"/>
      <w:r w:rsidRPr="005E0414">
        <w:rPr>
          <w:rFonts w:ascii="Times New Roman" w:hAnsi="Times New Roman" w:cs="Times New Roman"/>
          <w:sz w:val="28"/>
          <w:szCs w:val="28"/>
          <w:lang w:val="kk-KZ"/>
        </w:rPr>
        <w:t>қамтамасызе</w:t>
      </w:r>
      <w:proofErr w:type="spellEnd"/>
      <w:r w:rsidRPr="005E0414">
        <w:rPr>
          <w:rFonts w:ascii="Times New Roman" w:hAnsi="Times New Roman" w:cs="Times New Roman"/>
          <w:sz w:val="28"/>
          <w:szCs w:val="28"/>
          <w:lang w:val="kk-KZ"/>
        </w:rPr>
        <w:t xml:space="preserve"> </w:t>
      </w:r>
      <w:proofErr w:type="spellStart"/>
      <w:r w:rsidRPr="005E0414">
        <w:rPr>
          <w:rFonts w:ascii="Times New Roman" w:hAnsi="Times New Roman" w:cs="Times New Roman"/>
          <w:sz w:val="28"/>
          <w:szCs w:val="28"/>
          <w:lang w:val="kk-KZ"/>
        </w:rPr>
        <w:t>теді</w:t>
      </w:r>
      <w:proofErr w:type="spellEnd"/>
      <w:r w:rsidRPr="005E0414">
        <w:rPr>
          <w:rFonts w:ascii="Times New Roman" w:hAnsi="Times New Roman" w:cs="Times New Roman"/>
          <w:sz w:val="28"/>
          <w:szCs w:val="28"/>
          <w:lang w:val="kk-KZ"/>
        </w:rPr>
        <w:t>;</w:t>
      </w:r>
    </w:p>
    <w:p w14:paraId="6EFC5B19"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ата-аналармен  немесе  олардың  орнындағы  адамдармен   ынтымақтастықты   жүзеге  асырады;</w:t>
      </w:r>
    </w:p>
    <w:p w14:paraId="623FB3AF"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тізбесін   білім беру саласындағы  уәкілетті орган бекіткен  құжаттарды     толтырады;</w:t>
      </w:r>
    </w:p>
    <w:p w14:paraId="40DD261A" w14:textId="77777777" w:rsidR="00E63A0A" w:rsidRPr="005E0414" w:rsidRDefault="00E63A0A" w:rsidP="005849FD">
      <w:pPr>
        <w:pStyle w:val="a4"/>
        <w:numPr>
          <w:ilvl w:val="0"/>
          <w:numId w:val="1"/>
        </w:numPr>
        <w:ind w:left="-993" w:firstLine="0"/>
        <w:jc w:val="both"/>
        <w:rPr>
          <w:rFonts w:ascii="Times New Roman" w:hAnsi="Times New Roman" w:cs="Times New Roman"/>
          <w:sz w:val="28"/>
          <w:szCs w:val="28"/>
          <w:lang w:val="kk-KZ"/>
        </w:rPr>
      </w:pPr>
      <w:proofErr w:type="spellStart"/>
      <w:r w:rsidRPr="005E0414">
        <w:rPr>
          <w:rFonts w:ascii="Times New Roman" w:hAnsi="Times New Roman" w:cs="Times New Roman"/>
          <w:sz w:val="28"/>
          <w:szCs w:val="28"/>
          <w:lang w:val="kk-KZ"/>
        </w:rPr>
        <w:t>білімалушылар</w:t>
      </w:r>
      <w:proofErr w:type="spellEnd"/>
      <w:r w:rsidRPr="005E0414">
        <w:rPr>
          <w:rFonts w:ascii="Times New Roman" w:hAnsi="Times New Roman" w:cs="Times New Roman"/>
          <w:sz w:val="28"/>
          <w:szCs w:val="28"/>
          <w:lang w:val="kk-KZ"/>
        </w:rPr>
        <w:t xml:space="preserve"> мен тәрбиеленушілер  арасында  сыбайлас    жемқорлыққа  қарсы   мәдениетті, Академиялық   адалдық  қағидаттарын   бойына    сіңіреді.</w:t>
      </w:r>
    </w:p>
    <w:p w14:paraId="7F0B9200" w14:textId="77777777" w:rsidR="00E63A0A" w:rsidRPr="005E0414" w:rsidRDefault="00E63A0A" w:rsidP="005849FD">
      <w:pPr>
        <w:pStyle w:val="a4"/>
        <w:ind w:left="-993"/>
        <w:jc w:val="both"/>
        <w:rPr>
          <w:rFonts w:ascii="Times New Roman" w:hAnsi="Times New Roman" w:cs="Times New Roman"/>
          <w:sz w:val="28"/>
          <w:szCs w:val="28"/>
          <w:lang w:val="kk-KZ" w:eastAsia="ru-RU"/>
        </w:rPr>
      </w:pPr>
      <w:r w:rsidRPr="005E0414">
        <w:rPr>
          <w:rFonts w:ascii="Times New Roman" w:hAnsi="Times New Roman" w:cs="Times New Roman"/>
          <w:color w:val="000000"/>
          <w:spacing w:val="2"/>
          <w:sz w:val="28"/>
          <w:szCs w:val="28"/>
          <w:lang w:val="kk-KZ" w:eastAsia="ru-RU"/>
        </w:rPr>
        <w:tab/>
      </w:r>
      <w:r w:rsidRPr="005E0414">
        <w:rPr>
          <w:rFonts w:ascii="Times New Roman" w:hAnsi="Times New Roman" w:cs="Times New Roman"/>
          <w:b/>
          <w:sz w:val="28"/>
          <w:szCs w:val="28"/>
          <w:lang w:val="kk-KZ" w:eastAsia="ru-RU"/>
        </w:rPr>
        <w:t xml:space="preserve">Білуге міндетті: </w:t>
      </w:r>
      <w:r w:rsidRPr="005E0414">
        <w:rPr>
          <w:rFonts w:ascii="Times New Roman" w:hAnsi="Times New Roman" w:cs="Times New Roman"/>
          <w:sz w:val="28"/>
          <w:szCs w:val="28"/>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w:t>
      </w:r>
      <w:r w:rsidRPr="005E0414">
        <w:rPr>
          <w:rFonts w:ascii="Times New Roman" w:hAnsi="Times New Roman" w:cs="Times New Roman"/>
          <w:sz w:val="28"/>
          <w:szCs w:val="28"/>
          <w:lang w:val="kk-KZ" w:eastAsia="ru-RU"/>
        </w:rPr>
        <w:lastRenderedPageBreak/>
        <w:t>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79ED130A" w14:textId="77777777"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7006F61" w14:textId="77777777"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xml:space="preserve">       1) осы Қағидалардың 15-қосымшаға сәйкес нысан бойынша қоса берілетін құжаттардың тізбесін көрсете отырып, Конкурсқа қатысу туралы өтініш;</w:t>
      </w:r>
    </w:p>
    <w:p w14:paraId="06BDA2C0" w14:textId="77777777"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2) жеке басын куәландыратын құжат не цифрлық құжаттар сервисінен алынған электронды құжат (идентификация үшін);</w:t>
      </w:r>
    </w:p>
    <w:p w14:paraId="3419504E" w14:textId="77777777"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A2A8EC9" w14:textId="53486944"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4)Педагогтердің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DB495AD" w14:textId="77777777"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5) еңбек қызметін растайтын құжаттың көшірмесі (бар болса);</w:t>
      </w:r>
    </w:p>
    <w:p w14:paraId="73DEF3D2" w14:textId="1BFB41E7"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B3CC7A8" w14:textId="77777777"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7) психоневрологиялық ұйымнан анықтама;</w:t>
      </w:r>
    </w:p>
    <w:p w14:paraId="75C46859" w14:textId="77777777"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8) наркологиялық ұйымнан анықтама;</w:t>
      </w:r>
    </w:p>
    <w:p w14:paraId="0AE402E4" w14:textId="111BF97C" w:rsidR="00E63A0A" w:rsidRPr="005E0414" w:rsidRDefault="00E63A0A" w:rsidP="005849FD">
      <w:pPr>
        <w:spacing w:after="0" w:line="240" w:lineRule="auto"/>
        <w:ind w:left="-993"/>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9) сертификаттаудан өту нәтижелері туралы сертификат немесе қолданыстағы біліктілік санатының болуы туралы куәлік (бар болса);</w:t>
      </w:r>
    </w:p>
    <w:p w14:paraId="684F8F4F" w14:textId="77777777" w:rsidR="00E63A0A" w:rsidRPr="005E0414" w:rsidRDefault="00E63A0A" w:rsidP="005849FD">
      <w:pPr>
        <w:spacing w:after="0" w:line="240" w:lineRule="auto"/>
        <w:ind w:left="-993"/>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kk-KZ"/>
        </w:rPr>
        <w:t>      10) ағылшын тілі педагогтері лауазымына орналасуға кандидаттар үшін пән бойынша сертификаттау нәтижелері туралы сертификаты немесе педагог-</w:t>
      </w:r>
      <w:proofErr w:type="spellStart"/>
      <w:r w:rsidRPr="005E0414">
        <w:rPr>
          <w:rFonts w:ascii="Times New Roman" w:hAnsi="Times New Roman" w:cs="Times New Roman"/>
          <w:color w:val="000000"/>
          <w:sz w:val="28"/>
          <w:szCs w:val="28"/>
          <w:lang w:val="kk-KZ"/>
        </w:rPr>
        <w:t>модератордың</w:t>
      </w:r>
      <w:proofErr w:type="spellEnd"/>
      <w:r w:rsidRPr="005E0414">
        <w:rPr>
          <w:rFonts w:ascii="Times New Roman" w:hAnsi="Times New Roman" w:cs="Times New Roman"/>
          <w:color w:val="000000"/>
          <w:sz w:val="28"/>
          <w:szCs w:val="28"/>
          <w:lang w:val="kk-KZ"/>
        </w:rPr>
        <w:t xml:space="preserve"> немесе педагог-сарапшының немесе педагог-зерттеушінің немесе педагог-шебердің біліктілік санатының болуы туралы куәлік (бар болса) немесе CELTA (</w:t>
      </w:r>
      <w:proofErr w:type="spellStart"/>
      <w:r w:rsidRPr="005E0414">
        <w:rPr>
          <w:rFonts w:ascii="Times New Roman" w:hAnsi="Times New Roman" w:cs="Times New Roman"/>
          <w:color w:val="000000"/>
          <w:sz w:val="28"/>
          <w:szCs w:val="28"/>
          <w:lang w:val="kk-KZ"/>
        </w:rPr>
        <w:t>Certificate</w:t>
      </w:r>
      <w:proofErr w:type="spellEnd"/>
      <w:r w:rsidRPr="005E0414">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lang w:val="kk-KZ"/>
        </w:rPr>
        <w:t>in</w:t>
      </w:r>
      <w:proofErr w:type="spellEnd"/>
      <w:r w:rsidRPr="005E0414">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lang w:val="kk-KZ"/>
        </w:rPr>
        <w:t>English</w:t>
      </w:r>
      <w:proofErr w:type="spellEnd"/>
      <w:r w:rsidRPr="005E0414">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lang w:val="kk-KZ"/>
        </w:rPr>
        <w:t>Language</w:t>
      </w:r>
      <w:proofErr w:type="spellEnd"/>
      <w:r w:rsidRPr="005E0414">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lang w:val="kk-KZ"/>
        </w:rPr>
        <w:t>Teaching</w:t>
      </w:r>
      <w:proofErr w:type="spellEnd"/>
      <w:r w:rsidRPr="005E0414">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lang w:val="kk-KZ"/>
        </w:rPr>
        <w:t>to</w:t>
      </w:r>
      <w:proofErr w:type="spellEnd"/>
      <w:r w:rsidRPr="005E0414">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lang w:val="kk-KZ"/>
        </w:rPr>
        <w:t>Adults</w:t>
      </w:r>
      <w:proofErr w:type="spellEnd"/>
      <w:r w:rsidRPr="005E0414">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lang w:val="en-US"/>
        </w:rPr>
        <w:t xml:space="preserve">Cambridge) PASS A; DELTA (Diploma in English Language Teaching to Adults) Pass and above </w:t>
      </w:r>
      <w:proofErr w:type="spellStart"/>
      <w:r w:rsidRPr="005E0414">
        <w:rPr>
          <w:rFonts w:ascii="Times New Roman" w:hAnsi="Times New Roman" w:cs="Times New Roman"/>
          <w:color w:val="000000"/>
          <w:sz w:val="28"/>
          <w:szCs w:val="28"/>
        </w:rPr>
        <w:t>немесеайелтс</w:t>
      </w:r>
      <w:proofErr w:type="spellEnd"/>
      <w:r w:rsidRPr="005E0414">
        <w:rPr>
          <w:rFonts w:ascii="Times New Roman" w:hAnsi="Times New Roman" w:cs="Times New Roman"/>
          <w:color w:val="000000"/>
          <w:sz w:val="28"/>
          <w:szCs w:val="28"/>
          <w:lang w:val="en-US"/>
        </w:rPr>
        <w:t xml:space="preserve"> IELTS (IELTS) – 6,5</w:t>
      </w:r>
      <w:r w:rsidRPr="005E0414">
        <w:rPr>
          <w:rFonts w:ascii="Times New Roman" w:hAnsi="Times New Roman" w:cs="Times New Roman"/>
          <w:color w:val="000000"/>
          <w:sz w:val="28"/>
          <w:szCs w:val="28"/>
        </w:rPr>
        <w:t>балл</w:t>
      </w:r>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немесетойфл</w:t>
      </w:r>
      <w:proofErr w:type="spellEnd"/>
      <w:r w:rsidRPr="005E0414">
        <w:rPr>
          <w:rFonts w:ascii="Times New Roman" w:hAnsi="Times New Roman" w:cs="Times New Roman"/>
          <w:color w:val="000000"/>
          <w:sz w:val="28"/>
          <w:szCs w:val="28"/>
          <w:lang w:val="en-US"/>
        </w:rPr>
        <w:t xml:space="preserve"> TOEFL (</w:t>
      </w:r>
      <w:r w:rsidRPr="005E0414">
        <w:rPr>
          <w:rFonts w:ascii="Times New Roman" w:hAnsi="Times New Roman" w:cs="Times New Roman"/>
          <w:color w:val="000000"/>
          <w:sz w:val="28"/>
          <w:szCs w:val="28"/>
        </w:rPr>
        <w:t>і</w:t>
      </w:r>
      <w:proofErr w:type="spellStart"/>
      <w:r w:rsidRPr="005E0414">
        <w:rPr>
          <w:rFonts w:ascii="Times New Roman" w:hAnsi="Times New Roman" w:cs="Times New Roman"/>
          <w:color w:val="000000"/>
          <w:sz w:val="28"/>
          <w:szCs w:val="28"/>
          <w:lang w:val="en-US"/>
        </w:rPr>
        <w:t>nternet</w:t>
      </w:r>
      <w:proofErr w:type="spellEnd"/>
      <w:r w:rsidRPr="005E0414">
        <w:rPr>
          <w:rFonts w:ascii="Times New Roman" w:hAnsi="Times New Roman" w:cs="Times New Roman"/>
          <w:color w:val="000000"/>
          <w:sz w:val="28"/>
          <w:szCs w:val="28"/>
          <w:lang w:val="en-US"/>
        </w:rPr>
        <w:t xml:space="preserve"> Based Test (</w:t>
      </w:r>
      <w:r w:rsidRPr="005E0414">
        <w:rPr>
          <w:rFonts w:ascii="Times New Roman" w:hAnsi="Times New Roman" w:cs="Times New Roman"/>
          <w:color w:val="000000"/>
          <w:sz w:val="28"/>
          <w:szCs w:val="28"/>
        </w:rPr>
        <w:t>і</w:t>
      </w:r>
      <w:r w:rsidRPr="005E0414">
        <w:rPr>
          <w:rFonts w:ascii="Times New Roman" w:hAnsi="Times New Roman" w:cs="Times New Roman"/>
          <w:color w:val="000000"/>
          <w:sz w:val="28"/>
          <w:szCs w:val="28"/>
          <w:lang w:val="en-US"/>
        </w:rPr>
        <w:t xml:space="preserve">BT)) </w:t>
      </w:r>
      <w:r w:rsidRPr="005E0414">
        <w:rPr>
          <w:rFonts w:ascii="Times New Roman" w:hAnsi="Times New Roman" w:cs="Times New Roman"/>
          <w:color w:val="000000"/>
          <w:sz w:val="28"/>
          <w:szCs w:val="28"/>
        </w:rPr>
        <w:t>сертификаты</w:t>
      </w:r>
      <w:r w:rsidRPr="005E0414">
        <w:rPr>
          <w:rFonts w:ascii="Times New Roman" w:hAnsi="Times New Roman" w:cs="Times New Roman"/>
          <w:color w:val="000000"/>
          <w:sz w:val="28"/>
          <w:szCs w:val="28"/>
          <w:lang w:val="en-US"/>
        </w:rPr>
        <w:t xml:space="preserve"> - 60-65 </w:t>
      </w:r>
      <w:r w:rsidRPr="005E0414">
        <w:rPr>
          <w:rFonts w:ascii="Times New Roman" w:hAnsi="Times New Roman" w:cs="Times New Roman"/>
          <w:color w:val="000000"/>
          <w:sz w:val="28"/>
          <w:szCs w:val="28"/>
        </w:rPr>
        <w:t>балл</w:t>
      </w:r>
      <w:r w:rsidRPr="005E0414">
        <w:rPr>
          <w:rFonts w:ascii="Times New Roman" w:hAnsi="Times New Roman" w:cs="Times New Roman"/>
          <w:color w:val="000000"/>
          <w:sz w:val="28"/>
          <w:szCs w:val="28"/>
          <w:lang w:val="en-US"/>
        </w:rPr>
        <w:t>;</w:t>
      </w:r>
    </w:p>
    <w:p w14:paraId="4F39C987" w14:textId="2E85AACC" w:rsidR="00E63A0A" w:rsidRPr="005E0414" w:rsidRDefault="00E63A0A" w:rsidP="005849FD">
      <w:pPr>
        <w:spacing w:after="0" w:line="240" w:lineRule="auto"/>
        <w:ind w:left="-993"/>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11)</w:t>
      </w:r>
      <w:proofErr w:type="spellStart"/>
      <w:r w:rsidRPr="005E0414">
        <w:rPr>
          <w:rFonts w:ascii="Times New Roman" w:hAnsi="Times New Roman" w:cs="Times New Roman"/>
          <w:color w:val="000000"/>
          <w:sz w:val="28"/>
          <w:szCs w:val="28"/>
        </w:rPr>
        <w:t>техникалық</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және</w:t>
      </w:r>
      <w:proofErr w:type="spellEnd"/>
      <w:r w:rsidR="00F2271D">
        <w:rPr>
          <w:rFonts w:ascii="Times New Roman" w:hAnsi="Times New Roman" w:cs="Times New Roman"/>
          <w:color w:val="000000"/>
          <w:sz w:val="28"/>
          <w:szCs w:val="28"/>
          <w:lang w:val="kk-KZ"/>
        </w:rPr>
        <w:t xml:space="preserve"> </w:t>
      </w:r>
      <w:proofErr w:type="spellStart"/>
      <w:proofErr w:type="gramStart"/>
      <w:r w:rsidRPr="005E0414">
        <w:rPr>
          <w:rFonts w:ascii="Times New Roman" w:hAnsi="Times New Roman" w:cs="Times New Roman"/>
          <w:color w:val="000000"/>
          <w:sz w:val="28"/>
          <w:szCs w:val="28"/>
        </w:rPr>
        <w:t>кәсіптік</w:t>
      </w:r>
      <w:proofErr w:type="spellEnd"/>
      <w:r w:rsidRPr="005E0414">
        <w:rPr>
          <w:rFonts w:ascii="Times New Roman" w:hAnsi="Times New Roman" w:cs="Times New Roman"/>
          <w:color w:val="000000"/>
          <w:sz w:val="28"/>
          <w:szCs w:val="28"/>
          <w:lang w:val="en-US"/>
        </w:rPr>
        <w:t xml:space="preserve">, </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орта</w:t>
      </w:r>
      <w:proofErr w:type="gram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білімнен</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кейінгі</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білім</w:t>
      </w:r>
      <w:proofErr w:type="spellEnd"/>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беру</w:t>
      </w:r>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ұйымдарында</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арнайы</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пәндер</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бойынша</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педагогтер</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және</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өндірістік</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оқыту</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шеберлері</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лауазымдарына</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педагогикалық</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қызметке</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кіріскен</w:t>
      </w:r>
      <w:proofErr w:type="spellEnd"/>
      <w:r w:rsidRPr="005E0414">
        <w:rPr>
          <w:rFonts w:ascii="Times New Roman" w:hAnsi="Times New Roman" w:cs="Times New Roman"/>
          <w:color w:val="000000"/>
          <w:sz w:val="28"/>
          <w:szCs w:val="28"/>
          <w:lang w:val="en-US"/>
        </w:rPr>
        <w:t>,</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тиісті</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мамандық</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немесе</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бейін</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бойынша</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өндірісте</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кемінде</w:t>
      </w:r>
      <w:proofErr w:type="spellEnd"/>
      <w:r w:rsidRPr="005E0414">
        <w:rPr>
          <w:rFonts w:ascii="Times New Roman" w:hAnsi="Times New Roman" w:cs="Times New Roman"/>
          <w:color w:val="000000"/>
          <w:sz w:val="28"/>
          <w:szCs w:val="28"/>
          <w:lang w:val="en-US"/>
        </w:rPr>
        <w:t xml:space="preserve"> 2 </w:t>
      </w:r>
      <w:proofErr w:type="spellStart"/>
      <w:r w:rsidRPr="005E0414">
        <w:rPr>
          <w:rFonts w:ascii="Times New Roman" w:hAnsi="Times New Roman" w:cs="Times New Roman"/>
          <w:color w:val="000000"/>
          <w:sz w:val="28"/>
          <w:szCs w:val="28"/>
        </w:rPr>
        <w:t>жыл</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жұмыс</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өтілі</w:t>
      </w:r>
      <w:proofErr w:type="spellEnd"/>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бар</w:t>
      </w:r>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педагогтер</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сертификаттаудан</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өтуден</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босатылады</w:t>
      </w:r>
      <w:proofErr w:type="spellEnd"/>
      <w:r w:rsidRPr="005E0414">
        <w:rPr>
          <w:rFonts w:ascii="Times New Roman" w:hAnsi="Times New Roman" w:cs="Times New Roman"/>
          <w:color w:val="000000"/>
          <w:sz w:val="28"/>
          <w:szCs w:val="28"/>
          <w:lang w:val="en-US"/>
        </w:rPr>
        <w:t>.</w:t>
      </w:r>
    </w:p>
    <w:p w14:paraId="76F5153C" w14:textId="3760BA2B" w:rsidR="00E63A0A" w:rsidRPr="005E0414" w:rsidRDefault="00E63A0A" w:rsidP="005849FD">
      <w:pPr>
        <w:spacing w:after="0" w:line="240" w:lineRule="auto"/>
        <w:ind w:left="-993"/>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12)16-</w:t>
      </w:r>
      <w:r w:rsidR="00F2271D">
        <w:rPr>
          <w:rFonts w:ascii="Times New Roman" w:hAnsi="Times New Roman" w:cs="Times New Roman"/>
          <w:color w:val="000000"/>
          <w:sz w:val="28"/>
          <w:szCs w:val="28"/>
          <w:lang w:val="kk-KZ"/>
        </w:rPr>
        <w:t>қ</w:t>
      </w:r>
      <w:proofErr w:type="spellStart"/>
      <w:r w:rsidRPr="005E0414">
        <w:rPr>
          <w:rFonts w:ascii="Times New Roman" w:hAnsi="Times New Roman" w:cs="Times New Roman"/>
          <w:color w:val="000000"/>
          <w:sz w:val="28"/>
          <w:szCs w:val="28"/>
        </w:rPr>
        <w:t>осымшаға</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сәйкес</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нысан</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бойынша</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педагогтің</w:t>
      </w:r>
      <w:proofErr w:type="spellEnd"/>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бос</w:t>
      </w:r>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немесе</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уақытша</w:t>
      </w:r>
      <w:proofErr w:type="spellEnd"/>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бос</w:t>
      </w:r>
      <w:r w:rsidR="00F2271D">
        <w:rPr>
          <w:rFonts w:ascii="Times New Roman" w:hAnsi="Times New Roman" w:cs="Times New Roman"/>
          <w:color w:val="000000"/>
          <w:sz w:val="28"/>
          <w:szCs w:val="28"/>
          <w:lang w:val="kk-KZ"/>
        </w:rPr>
        <w:t xml:space="preserve"> </w:t>
      </w:r>
      <w:proofErr w:type="spellStart"/>
      <w:proofErr w:type="gramStart"/>
      <w:r w:rsidRPr="005E0414">
        <w:rPr>
          <w:rFonts w:ascii="Times New Roman" w:hAnsi="Times New Roman" w:cs="Times New Roman"/>
          <w:color w:val="000000"/>
          <w:sz w:val="28"/>
          <w:szCs w:val="28"/>
        </w:rPr>
        <w:t>лауазымына</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кандидаттың</w:t>
      </w:r>
      <w:proofErr w:type="spellEnd"/>
      <w:proofErr w:type="gram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толтырылған</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бағалау</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парағы</w:t>
      </w:r>
      <w:proofErr w:type="spellEnd"/>
      <w:r w:rsidRPr="005E0414">
        <w:rPr>
          <w:rFonts w:ascii="Times New Roman" w:hAnsi="Times New Roman" w:cs="Times New Roman"/>
          <w:color w:val="000000"/>
          <w:sz w:val="28"/>
          <w:szCs w:val="28"/>
          <w:lang w:val="en-US"/>
        </w:rPr>
        <w:t>.</w:t>
      </w:r>
    </w:p>
    <w:p w14:paraId="333C8CCB" w14:textId="77777777" w:rsidR="00E63A0A" w:rsidRPr="005E0414" w:rsidRDefault="00E63A0A" w:rsidP="005849FD">
      <w:pPr>
        <w:spacing w:after="0" w:line="240" w:lineRule="auto"/>
        <w:ind w:left="-993"/>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xml:space="preserve">      13) </w:t>
      </w:r>
      <w:proofErr w:type="spellStart"/>
      <w:r w:rsidRPr="005E0414">
        <w:rPr>
          <w:rFonts w:ascii="Times New Roman" w:hAnsi="Times New Roman" w:cs="Times New Roman"/>
          <w:color w:val="000000"/>
          <w:sz w:val="28"/>
          <w:szCs w:val="28"/>
        </w:rPr>
        <w:t>тәжірибесіжоқкандидаттыңбейнепрезентациясы</w:t>
      </w:r>
      <w:proofErr w:type="spellEnd"/>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өзін</w:t>
      </w:r>
      <w:proofErr w:type="spellEnd"/>
      <w:r w:rsidRPr="005E0414">
        <w:rPr>
          <w:rFonts w:ascii="Times New Roman" w:hAnsi="Times New Roman" w:cs="Times New Roman"/>
          <w:color w:val="000000"/>
          <w:sz w:val="28"/>
          <w:szCs w:val="28"/>
          <w:lang w:val="en-US"/>
        </w:rPr>
        <w:t>-</w:t>
      </w:r>
      <w:proofErr w:type="spellStart"/>
      <w:r w:rsidRPr="005E0414">
        <w:rPr>
          <w:rFonts w:ascii="Times New Roman" w:hAnsi="Times New Roman" w:cs="Times New Roman"/>
          <w:color w:val="000000"/>
          <w:sz w:val="28"/>
          <w:szCs w:val="28"/>
        </w:rPr>
        <w:t>өзітаныстыру</w:t>
      </w:r>
      <w:proofErr w:type="spellEnd"/>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ұзақтығыкемінде</w:t>
      </w:r>
      <w:proofErr w:type="spellEnd"/>
      <w:r w:rsidRPr="005E0414">
        <w:rPr>
          <w:rFonts w:ascii="Times New Roman" w:hAnsi="Times New Roman" w:cs="Times New Roman"/>
          <w:color w:val="000000"/>
          <w:sz w:val="28"/>
          <w:szCs w:val="28"/>
          <w:lang w:val="en-US"/>
        </w:rPr>
        <w:t xml:space="preserve"> 10 </w:t>
      </w:r>
      <w:r w:rsidRPr="005E0414">
        <w:rPr>
          <w:rFonts w:ascii="Times New Roman" w:hAnsi="Times New Roman" w:cs="Times New Roman"/>
          <w:color w:val="000000"/>
          <w:sz w:val="28"/>
          <w:szCs w:val="28"/>
        </w:rPr>
        <w:t>минут</w:t>
      </w:r>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еңтөменгіажыратымдылығы</w:t>
      </w:r>
      <w:proofErr w:type="spellEnd"/>
      <w:r w:rsidRPr="005E0414">
        <w:rPr>
          <w:rFonts w:ascii="Times New Roman" w:hAnsi="Times New Roman" w:cs="Times New Roman"/>
          <w:color w:val="000000"/>
          <w:sz w:val="28"/>
          <w:szCs w:val="28"/>
          <w:lang w:val="en-US"/>
        </w:rPr>
        <w:t xml:space="preserve"> – 720 x 480.</w:t>
      </w:r>
    </w:p>
    <w:p w14:paraId="34F21419" w14:textId="0DF0818D" w:rsidR="00E63A0A" w:rsidRPr="005E0414" w:rsidRDefault="00E63A0A" w:rsidP="005849FD">
      <w:pPr>
        <w:spacing w:after="0" w:line="240" w:lineRule="auto"/>
        <w:ind w:left="-993"/>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lastRenderedPageBreak/>
        <w:t>     </w:t>
      </w:r>
      <w:r w:rsidR="00F2271D">
        <w:rPr>
          <w:rFonts w:ascii="Times New Roman" w:hAnsi="Times New Roman" w:cs="Times New Roman"/>
          <w:color w:val="000000"/>
          <w:sz w:val="28"/>
          <w:szCs w:val="28"/>
          <w:lang w:val="kk-KZ"/>
        </w:rPr>
        <w:t>14)</w:t>
      </w:r>
      <w:r w:rsidRPr="005E0414">
        <w:rPr>
          <w:rFonts w:ascii="Times New Roman" w:hAnsi="Times New Roman" w:cs="Times New Roman"/>
          <w:color w:val="000000"/>
          <w:sz w:val="28"/>
          <w:szCs w:val="28"/>
          <w:lang w:val="en-US"/>
        </w:rPr>
        <w:t>.</w:t>
      </w:r>
      <w:r w:rsidRPr="005E0414">
        <w:rPr>
          <w:rFonts w:ascii="Times New Roman" w:hAnsi="Times New Roman" w:cs="Times New Roman"/>
          <w:color w:val="000000"/>
          <w:sz w:val="28"/>
          <w:szCs w:val="28"/>
        </w:rPr>
        <w:t>Кандида</w:t>
      </w:r>
      <w:r w:rsidR="00F2271D">
        <w:rPr>
          <w:rFonts w:ascii="Times New Roman" w:hAnsi="Times New Roman" w:cs="Times New Roman"/>
          <w:color w:val="000000"/>
          <w:sz w:val="28"/>
          <w:szCs w:val="28"/>
          <w:lang w:val="kk-KZ"/>
        </w:rPr>
        <w:t xml:space="preserve">т </w:t>
      </w:r>
      <w:proofErr w:type="spellStart"/>
      <w:r w:rsidRPr="005E0414">
        <w:rPr>
          <w:rFonts w:ascii="Times New Roman" w:hAnsi="Times New Roman" w:cs="Times New Roman"/>
          <w:color w:val="000000"/>
          <w:sz w:val="28"/>
          <w:szCs w:val="28"/>
        </w:rPr>
        <w:t>болған</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жағдайда</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оның</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біліміне</w:t>
      </w:r>
      <w:proofErr w:type="spellEnd"/>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жұмыс</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тәжірибесіне</w:t>
      </w:r>
      <w:proofErr w:type="spellEnd"/>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кәсіби</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деңгейіне</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қатысты</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қосымша</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ақпаратты</w:t>
      </w:r>
      <w:proofErr w:type="spellEnd"/>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біліктілігін</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арттыру</w:t>
      </w:r>
      <w:proofErr w:type="spellEnd"/>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ғылыми</w:t>
      </w:r>
      <w:proofErr w:type="spellEnd"/>
      <w:r w:rsidRPr="005E0414">
        <w:rPr>
          <w:rFonts w:ascii="Times New Roman" w:hAnsi="Times New Roman" w:cs="Times New Roman"/>
          <w:color w:val="000000"/>
          <w:sz w:val="28"/>
          <w:szCs w:val="28"/>
          <w:lang w:val="en-US"/>
        </w:rPr>
        <w:t>/</w:t>
      </w:r>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академиялық</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дәрежелер</w:t>
      </w:r>
      <w:proofErr w:type="spellEnd"/>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мен</w:t>
      </w:r>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атақтар</w:t>
      </w:r>
      <w:proofErr w:type="spellEnd"/>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беру</w:t>
      </w:r>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ғылыми</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немесе</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әдістемелік</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Жарияланымдар</w:t>
      </w:r>
      <w:proofErr w:type="spellEnd"/>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біліктілік</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санаттары</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туралы</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құжаттардың</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көшірмелері</w:t>
      </w:r>
      <w:proofErr w:type="spellEnd"/>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алдыңғы</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жұмыс</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орнының</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басшылығынан</w:t>
      </w:r>
      <w:proofErr w:type="spellEnd"/>
      <w:r w:rsidR="00F2271D">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ұсынымдар</w:t>
      </w:r>
      <w:proofErr w:type="spellEnd"/>
      <w:r w:rsidRPr="005E0414">
        <w:rPr>
          <w:rFonts w:ascii="Times New Roman" w:hAnsi="Times New Roman" w:cs="Times New Roman"/>
          <w:color w:val="000000"/>
          <w:sz w:val="28"/>
          <w:szCs w:val="28"/>
          <w:lang w:val="en-US"/>
        </w:rPr>
        <w:t xml:space="preserve">) </w:t>
      </w:r>
      <w:proofErr w:type="spellStart"/>
      <w:r w:rsidRPr="005E0414">
        <w:rPr>
          <w:rFonts w:ascii="Times New Roman" w:hAnsi="Times New Roman" w:cs="Times New Roman"/>
          <w:color w:val="000000"/>
          <w:sz w:val="28"/>
          <w:szCs w:val="28"/>
        </w:rPr>
        <w:t>ұсынады</w:t>
      </w:r>
      <w:proofErr w:type="spellEnd"/>
      <w:r w:rsidRPr="005E0414">
        <w:rPr>
          <w:rFonts w:ascii="Times New Roman" w:hAnsi="Times New Roman" w:cs="Times New Roman"/>
          <w:color w:val="000000"/>
          <w:sz w:val="28"/>
          <w:szCs w:val="28"/>
          <w:lang w:val="en-US"/>
        </w:rPr>
        <w:t>.</w:t>
      </w:r>
    </w:p>
    <w:p w14:paraId="45F9E071" w14:textId="4BBF5FD6" w:rsidR="00E63A0A" w:rsidRPr="005E0414" w:rsidRDefault="00E63A0A" w:rsidP="005849FD">
      <w:pPr>
        <w:spacing w:after="0" w:line="240" w:lineRule="auto"/>
        <w:ind w:left="-993"/>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xml:space="preserve">     </w:t>
      </w:r>
      <w:r w:rsidR="00F2271D">
        <w:rPr>
          <w:rFonts w:ascii="Times New Roman" w:hAnsi="Times New Roman" w:cs="Times New Roman"/>
          <w:color w:val="000000"/>
          <w:sz w:val="28"/>
          <w:szCs w:val="28"/>
          <w:lang w:val="kk-KZ"/>
        </w:rPr>
        <w:t>15)</w:t>
      </w:r>
      <w:r w:rsidRPr="005E0414">
        <w:rPr>
          <w:rFonts w:ascii="Times New Roman" w:hAnsi="Times New Roman" w:cs="Times New Roman"/>
          <w:color w:val="000000"/>
          <w:sz w:val="28"/>
          <w:szCs w:val="28"/>
          <w:lang w:val="en-US"/>
        </w:rPr>
        <w:t>.</w:t>
      </w:r>
      <w:r w:rsidRPr="005E0414">
        <w:rPr>
          <w:rFonts w:ascii="Times New Roman" w:hAnsi="Times New Roman" w:cs="Times New Roman"/>
          <w:color w:val="000000"/>
          <w:sz w:val="28"/>
          <w:szCs w:val="28"/>
        </w:rPr>
        <w:t>Осы</w:t>
      </w:r>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Қағидалардың</w:t>
      </w:r>
      <w:proofErr w:type="spellEnd"/>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lang w:val="en-US"/>
        </w:rPr>
        <w:t>154-</w:t>
      </w:r>
      <w:proofErr w:type="spellStart"/>
      <w:r w:rsidRPr="005E0414">
        <w:rPr>
          <w:rFonts w:ascii="Times New Roman" w:hAnsi="Times New Roman" w:cs="Times New Roman"/>
          <w:color w:val="000000"/>
          <w:sz w:val="28"/>
          <w:szCs w:val="28"/>
        </w:rPr>
        <w:t>тармағында</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көрсетілген</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құжаттардың</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біреуінің</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болмауы</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құжаттарды</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кандидатқа</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қайтару</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үшін</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негіз</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болып</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табылады</w:t>
      </w:r>
      <w:proofErr w:type="spellEnd"/>
      <w:r w:rsidRPr="005E0414">
        <w:rPr>
          <w:rFonts w:ascii="Times New Roman" w:hAnsi="Times New Roman" w:cs="Times New Roman"/>
          <w:color w:val="000000"/>
          <w:sz w:val="28"/>
          <w:szCs w:val="28"/>
          <w:lang w:val="en-US"/>
        </w:rPr>
        <w:t>.</w:t>
      </w:r>
    </w:p>
    <w:p w14:paraId="1E243555" w14:textId="4A7C394B" w:rsidR="00E63A0A" w:rsidRPr="005E0414" w:rsidRDefault="00070C52" w:rsidP="005849FD">
      <w:pPr>
        <w:spacing w:after="0" w:line="240" w:lineRule="auto"/>
        <w:ind w:left="-993"/>
        <w:jc w:val="both"/>
        <w:rPr>
          <w:rFonts w:ascii="Times New Roman" w:hAnsi="Times New Roman" w:cs="Times New Roman"/>
          <w:sz w:val="28"/>
          <w:szCs w:val="28"/>
          <w:lang w:val="en-US"/>
        </w:rPr>
      </w:pPr>
      <w:r>
        <w:rPr>
          <w:rFonts w:ascii="Times New Roman" w:hAnsi="Times New Roman" w:cs="Times New Roman"/>
          <w:color w:val="000000"/>
          <w:sz w:val="28"/>
          <w:szCs w:val="28"/>
          <w:lang w:val="kk-KZ"/>
        </w:rPr>
        <w:t>16)</w:t>
      </w:r>
      <w:proofErr w:type="spellStart"/>
      <w:r w:rsidR="00E63A0A" w:rsidRPr="005E0414">
        <w:rPr>
          <w:rFonts w:ascii="Times New Roman" w:hAnsi="Times New Roman" w:cs="Times New Roman"/>
          <w:color w:val="000000"/>
          <w:sz w:val="28"/>
          <w:szCs w:val="28"/>
        </w:rPr>
        <w:t>Мемлекеттік</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ұйым</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кандидаттың</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құжаттарын</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қабылдағаннан</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кейін</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үш</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жұмыс</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күні</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ішінде</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сыбайлас</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жемқорлық</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қылмыс</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және</w:t>
      </w:r>
      <w:proofErr w:type="spellEnd"/>
      <w:r w:rsidR="00E63A0A" w:rsidRPr="005E0414">
        <w:rPr>
          <w:rFonts w:ascii="Times New Roman" w:hAnsi="Times New Roman" w:cs="Times New Roman"/>
          <w:color w:val="000000"/>
          <w:sz w:val="28"/>
          <w:szCs w:val="28"/>
          <w:lang w:val="en-US"/>
        </w:rPr>
        <w:t>/</w:t>
      </w:r>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немесе</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қылмыстық</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құқық</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бұзушылық</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жасағаны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мәліметтердің</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болуы</w:t>
      </w:r>
      <w:proofErr w:type="spellEnd"/>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не</w:t>
      </w:r>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болмауы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Қазақстан</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Республикасы</w:t>
      </w:r>
      <w:proofErr w:type="spellEnd"/>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Бас</w:t>
      </w:r>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прокуратурасының</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Құқықтық</w:t>
      </w:r>
      <w:proofErr w:type="spellEnd"/>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статистика</w:t>
      </w:r>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арнайы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есепке</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алу</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комитетінің</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Ақпараттық</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сервисі</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арқылы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Құқықтық</w:t>
      </w:r>
      <w:proofErr w:type="spellEnd"/>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статистика</w:t>
      </w:r>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арнайы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есепке</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алу</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жөніндегі</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уәкілетті</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органға</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немесе</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оның</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аумақтық</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бөлімшелеріне</w:t>
      </w:r>
      <w:proofErr w:type="spellEnd"/>
      <w:r w:rsidR="00E63A0A" w:rsidRPr="005E0414">
        <w:rPr>
          <w:rFonts w:ascii="Times New Roman" w:hAnsi="Times New Roman" w:cs="Times New Roman"/>
          <w:color w:val="000000"/>
          <w:sz w:val="28"/>
          <w:szCs w:val="28"/>
          <w:lang w:val="en-US"/>
        </w:rPr>
        <w:t xml:space="preserve">, </w:t>
      </w:r>
      <w:proofErr w:type="spellStart"/>
      <w:r w:rsidR="00E63A0A" w:rsidRPr="005E0414">
        <w:rPr>
          <w:rFonts w:ascii="Times New Roman" w:hAnsi="Times New Roman" w:cs="Times New Roman"/>
          <w:color w:val="000000"/>
          <w:sz w:val="28"/>
          <w:szCs w:val="28"/>
        </w:rPr>
        <w:t>сондай</w:t>
      </w:r>
      <w:proofErr w:type="spellEnd"/>
      <w:r w:rsidR="00E63A0A" w:rsidRPr="005E0414">
        <w:rPr>
          <w:rFonts w:ascii="Times New Roman" w:hAnsi="Times New Roman" w:cs="Times New Roman"/>
          <w:color w:val="000000"/>
          <w:sz w:val="28"/>
          <w:szCs w:val="28"/>
          <w:lang w:val="en-US"/>
        </w:rPr>
        <w:t>-</w:t>
      </w:r>
      <w:proofErr w:type="spellStart"/>
      <w:r w:rsidR="00E63A0A" w:rsidRPr="005E0414">
        <w:rPr>
          <w:rFonts w:ascii="Times New Roman" w:hAnsi="Times New Roman" w:cs="Times New Roman"/>
          <w:color w:val="000000"/>
          <w:sz w:val="28"/>
          <w:szCs w:val="28"/>
        </w:rPr>
        <w:t>ақ</w:t>
      </w:r>
      <w:proofErr w:type="spellEnd"/>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педагог</w:t>
      </w:r>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мәртебесі</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Заңнаманы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бұзу</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сұрау</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салуды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Білім</w:t>
      </w:r>
      <w:proofErr w:type="spellEnd"/>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беру</w:t>
      </w:r>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саласындағы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сапаны</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қамтамасыз</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ету</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аумақтық</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департаментке</w:t>
      </w:r>
      <w:proofErr w:type="spellEnd"/>
      <w:r>
        <w:rPr>
          <w:rFonts w:ascii="Times New Roman" w:hAnsi="Times New Roman" w:cs="Times New Roman"/>
          <w:color w:val="000000"/>
          <w:sz w:val="28"/>
          <w:szCs w:val="28"/>
          <w:lang w:val="kk-KZ"/>
        </w:rPr>
        <w:t xml:space="preserve"> </w:t>
      </w:r>
      <w:proofErr w:type="spellStart"/>
      <w:r w:rsidR="00E63A0A" w:rsidRPr="005E0414">
        <w:rPr>
          <w:rFonts w:ascii="Times New Roman" w:hAnsi="Times New Roman" w:cs="Times New Roman"/>
          <w:color w:val="000000"/>
          <w:sz w:val="28"/>
          <w:szCs w:val="28"/>
        </w:rPr>
        <w:t>жолданады</w:t>
      </w:r>
      <w:proofErr w:type="spellEnd"/>
      <w:r w:rsidR="00E63A0A" w:rsidRPr="005E0414">
        <w:rPr>
          <w:rFonts w:ascii="Times New Roman" w:hAnsi="Times New Roman" w:cs="Times New Roman"/>
          <w:color w:val="000000"/>
          <w:sz w:val="28"/>
          <w:szCs w:val="28"/>
          <w:lang w:val="en-US"/>
        </w:rPr>
        <w:t>.</w:t>
      </w:r>
    </w:p>
    <w:p w14:paraId="6E1EAF08" w14:textId="2D2618C5" w:rsidR="00E63A0A" w:rsidRPr="005E0414" w:rsidRDefault="00E63A0A" w:rsidP="005849FD">
      <w:pPr>
        <w:spacing w:after="0" w:line="240" w:lineRule="auto"/>
        <w:ind w:left="-993"/>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w:t>
      </w:r>
      <w:r w:rsidR="00070C52">
        <w:rPr>
          <w:rFonts w:ascii="Times New Roman" w:hAnsi="Times New Roman" w:cs="Times New Roman"/>
          <w:color w:val="000000"/>
          <w:sz w:val="28"/>
          <w:szCs w:val="28"/>
          <w:lang w:val="kk-KZ"/>
        </w:rPr>
        <w:t>17)</w:t>
      </w:r>
      <w:r w:rsidRPr="005E0414">
        <w:rPr>
          <w:rFonts w:ascii="Times New Roman" w:hAnsi="Times New Roman" w:cs="Times New Roman"/>
          <w:color w:val="000000"/>
          <w:sz w:val="28"/>
          <w:szCs w:val="28"/>
          <w:lang w:val="en-US"/>
        </w:rPr>
        <w:t xml:space="preserve"> </w:t>
      </w:r>
      <w:proofErr w:type="spellStart"/>
      <w:r w:rsidR="00070C52">
        <w:rPr>
          <w:rFonts w:ascii="Times New Roman" w:hAnsi="Times New Roman" w:cs="Times New Roman"/>
          <w:color w:val="000000"/>
          <w:sz w:val="28"/>
          <w:szCs w:val="28"/>
        </w:rPr>
        <w:t>Қазақстан</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Республикасының</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қолданыстағы</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заңнамасына</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сәйкес</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жұмысқа</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орналасуға</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тыйым</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салатын</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сыбайлас</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жемқорлық</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қылмыс</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және</w:t>
      </w:r>
      <w:proofErr w:type="spellEnd"/>
      <w:r w:rsidRPr="005E0414">
        <w:rPr>
          <w:rFonts w:ascii="Times New Roman" w:hAnsi="Times New Roman" w:cs="Times New Roman"/>
          <w:color w:val="000000"/>
          <w:sz w:val="28"/>
          <w:szCs w:val="28"/>
          <w:lang w:val="en-US"/>
        </w:rPr>
        <w:t>/</w:t>
      </w:r>
      <w:proofErr w:type="spellStart"/>
      <w:r w:rsidRPr="005E0414">
        <w:rPr>
          <w:rFonts w:ascii="Times New Roman" w:hAnsi="Times New Roman" w:cs="Times New Roman"/>
          <w:color w:val="000000"/>
          <w:sz w:val="28"/>
          <w:szCs w:val="28"/>
        </w:rPr>
        <w:t>немесе</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қылмыстық</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құқық</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бұзушылық</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және</w:t>
      </w:r>
      <w:proofErr w:type="spellEnd"/>
      <w:r w:rsidRPr="005E0414">
        <w:rPr>
          <w:rFonts w:ascii="Times New Roman" w:hAnsi="Times New Roman" w:cs="Times New Roman"/>
          <w:color w:val="000000"/>
          <w:sz w:val="28"/>
          <w:szCs w:val="28"/>
          <w:lang w:val="en-US"/>
        </w:rPr>
        <w:t>/</w:t>
      </w:r>
      <w:proofErr w:type="spellStart"/>
      <w:r w:rsidRPr="005E0414">
        <w:rPr>
          <w:rFonts w:ascii="Times New Roman" w:hAnsi="Times New Roman" w:cs="Times New Roman"/>
          <w:color w:val="000000"/>
          <w:sz w:val="28"/>
          <w:szCs w:val="28"/>
        </w:rPr>
        <w:t>немесе</w:t>
      </w:r>
      <w:proofErr w:type="spellEnd"/>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педагог</w:t>
      </w:r>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мәртебесі</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туралы</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заңнаманы</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бұзушылық</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жасалғаны</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туралы</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мәліметтер</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анықталған</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кезде</w:t>
      </w:r>
      <w:proofErr w:type="spellEnd"/>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педагог</w:t>
      </w:r>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кез</w:t>
      </w:r>
      <w:proofErr w:type="spellEnd"/>
      <w:r w:rsidR="00070C52">
        <w:rPr>
          <w:rFonts w:ascii="Times New Roman" w:hAnsi="Times New Roman" w:cs="Times New Roman"/>
          <w:color w:val="000000"/>
          <w:sz w:val="28"/>
          <w:szCs w:val="28"/>
          <w:lang w:val="kk-KZ"/>
        </w:rPr>
        <w:t>-</w:t>
      </w:r>
      <w:proofErr w:type="spellStart"/>
      <w:r w:rsidRPr="005E0414">
        <w:rPr>
          <w:rFonts w:ascii="Times New Roman" w:hAnsi="Times New Roman" w:cs="Times New Roman"/>
          <w:color w:val="000000"/>
          <w:sz w:val="28"/>
          <w:szCs w:val="28"/>
        </w:rPr>
        <w:t>келген</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кезеңде</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конкурстан</w:t>
      </w:r>
      <w:proofErr w:type="spellEnd"/>
      <w:r w:rsidR="00070C52">
        <w:rPr>
          <w:rFonts w:ascii="Times New Roman" w:hAnsi="Times New Roman" w:cs="Times New Roman"/>
          <w:color w:val="000000"/>
          <w:sz w:val="28"/>
          <w:szCs w:val="28"/>
          <w:lang w:val="kk-KZ"/>
        </w:rPr>
        <w:t xml:space="preserve"> </w:t>
      </w:r>
      <w:proofErr w:type="spellStart"/>
      <w:r w:rsidRPr="005E0414">
        <w:rPr>
          <w:rFonts w:ascii="Times New Roman" w:hAnsi="Times New Roman" w:cs="Times New Roman"/>
          <w:color w:val="000000"/>
          <w:sz w:val="28"/>
          <w:szCs w:val="28"/>
        </w:rPr>
        <w:t>шеттетіледі</w:t>
      </w:r>
      <w:proofErr w:type="spellEnd"/>
      <w:r w:rsidRPr="005E0414">
        <w:rPr>
          <w:rFonts w:ascii="Times New Roman" w:hAnsi="Times New Roman" w:cs="Times New Roman"/>
          <w:color w:val="000000"/>
          <w:sz w:val="28"/>
          <w:szCs w:val="28"/>
          <w:lang w:val="en-US"/>
        </w:rPr>
        <w:t>.</w:t>
      </w:r>
    </w:p>
    <w:p w14:paraId="2A2DA5BE" w14:textId="7FD36B7D"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 xml:space="preserve">Конкурс </w:t>
      </w:r>
      <w:proofErr w:type="spellStart"/>
      <w:r>
        <w:rPr>
          <w:rFonts w:ascii="Times New Roman" w:eastAsia="Times New Roman" w:hAnsi="Times New Roman" w:cs="Times New Roman"/>
          <w:sz w:val="28"/>
          <w:szCs w:val="28"/>
          <w:lang w:val="kk-KZ" w:eastAsia="ru-RU"/>
        </w:rPr>
        <w:t>Т.Рысқұлов</w:t>
      </w:r>
      <w:proofErr w:type="spellEnd"/>
      <w:r>
        <w:rPr>
          <w:rFonts w:ascii="Times New Roman" w:eastAsia="Times New Roman" w:hAnsi="Times New Roman" w:cs="Times New Roman"/>
          <w:sz w:val="28"/>
          <w:szCs w:val="28"/>
          <w:lang w:val="kk-KZ" w:eastAsia="ru-RU"/>
        </w:rPr>
        <w:t xml:space="preserve"> ауданы </w:t>
      </w:r>
      <w:r w:rsidR="00070C52">
        <w:rPr>
          <w:rFonts w:ascii="Times New Roman" w:eastAsia="Times New Roman" w:hAnsi="Times New Roman" w:cs="Times New Roman"/>
          <w:sz w:val="28"/>
          <w:szCs w:val="28"/>
          <w:lang w:val="kk-KZ" w:eastAsia="ru-RU"/>
        </w:rPr>
        <w:t>Құлан</w:t>
      </w:r>
      <w:r>
        <w:rPr>
          <w:rFonts w:ascii="Times New Roman" w:eastAsia="Times New Roman" w:hAnsi="Times New Roman" w:cs="Times New Roman"/>
          <w:sz w:val="28"/>
          <w:szCs w:val="28"/>
          <w:lang w:val="kk-KZ" w:eastAsia="ru-RU"/>
        </w:rPr>
        <w:t xml:space="preserve"> </w:t>
      </w:r>
      <w:r w:rsidRPr="005E0414">
        <w:rPr>
          <w:rFonts w:ascii="Times New Roman" w:eastAsia="Times New Roman" w:hAnsi="Times New Roman" w:cs="Times New Roman"/>
          <w:sz w:val="28"/>
          <w:szCs w:val="28"/>
          <w:lang w:val="kk-KZ" w:eastAsia="ru-RU"/>
        </w:rPr>
        <w:t xml:space="preserve">ауылы, </w:t>
      </w:r>
      <w:r w:rsidR="00070C52">
        <w:rPr>
          <w:rFonts w:ascii="Times New Roman" w:eastAsia="Times New Roman" w:hAnsi="Times New Roman" w:cs="Times New Roman"/>
          <w:sz w:val="28"/>
          <w:szCs w:val="28"/>
          <w:lang w:val="kk-KZ" w:eastAsia="ru-RU"/>
        </w:rPr>
        <w:t>Жібек жолы</w:t>
      </w:r>
      <w:r>
        <w:rPr>
          <w:rFonts w:ascii="Times New Roman" w:eastAsia="Times New Roman" w:hAnsi="Times New Roman" w:cs="Times New Roman"/>
          <w:sz w:val="28"/>
          <w:szCs w:val="28"/>
          <w:lang w:val="kk-KZ" w:eastAsia="ru-RU"/>
        </w:rPr>
        <w:t xml:space="preserve"> көшесі </w:t>
      </w:r>
      <w:r w:rsidR="00070C52">
        <w:rPr>
          <w:rFonts w:ascii="Times New Roman" w:eastAsia="Times New Roman" w:hAnsi="Times New Roman" w:cs="Times New Roman"/>
          <w:sz w:val="28"/>
          <w:szCs w:val="28"/>
          <w:lang w:val="kk-KZ" w:eastAsia="ru-RU"/>
        </w:rPr>
        <w:t>57</w:t>
      </w:r>
      <w:r w:rsidRPr="005E0414">
        <w:rPr>
          <w:rFonts w:ascii="Times New Roman" w:eastAsia="Times New Roman" w:hAnsi="Times New Roman" w:cs="Times New Roman"/>
          <w:sz w:val="28"/>
          <w:szCs w:val="28"/>
          <w:lang w:val="kk-KZ" w:eastAsia="ru-RU"/>
        </w:rPr>
        <w:t xml:space="preserve"> мекен-жайда Жамбыл облысы әкімдігінің білім басқармасы </w:t>
      </w:r>
      <w:proofErr w:type="spellStart"/>
      <w:r w:rsidRPr="005E0414">
        <w:rPr>
          <w:rFonts w:ascii="Times New Roman" w:eastAsia="Times New Roman" w:hAnsi="Times New Roman" w:cs="Times New Roman"/>
          <w:sz w:val="28"/>
          <w:szCs w:val="28"/>
          <w:lang w:val="kk-KZ" w:eastAsia="ru-RU"/>
        </w:rPr>
        <w:t>Т.Рысқұлов</w:t>
      </w:r>
      <w:proofErr w:type="spellEnd"/>
      <w:r w:rsidRPr="005E04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ауданының білім бөлімінің «</w:t>
      </w:r>
      <w:r w:rsidR="00070C52">
        <w:rPr>
          <w:rFonts w:ascii="Times New Roman" w:eastAsia="Times New Roman" w:hAnsi="Times New Roman" w:cs="Times New Roman"/>
          <w:sz w:val="28"/>
          <w:szCs w:val="28"/>
          <w:lang w:val="kk-KZ" w:eastAsia="ru-RU"/>
        </w:rPr>
        <w:t>Әлихан Бөкейханов атындағы орта мектебі»</w:t>
      </w:r>
      <w:r w:rsidRPr="005E0414">
        <w:rPr>
          <w:rFonts w:ascii="Times New Roman" w:eastAsia="Times New Roman" w:hAnsi="Times New Roman" w:cs="Times New Roman"/>
          <w:sz w:val="28"/>
          <w:szCs w:val="28"/>
          <w:lang w:val="kk-KZ" w:eastAsia="ru-RU"/>
        </w:rPr>
        <w:t xml:space="preserve"> коммуналдық мемлекеттік мекемесінде   конкурс жарияланған соң 7 (жеті) жұмыс күні ішінде конкурстық комиссияға сағат 09.00. ден 18.00. </w:t>
      </w:r>
      <w:proofErr w:type="spellStart"/>
      <w:r w:rsidRPr="005E0414">
        <w:rPr>
          <w:rFonts w:ascii="Times New Roman" w:eastAsia="Times New Roman" w:hAnsi="Times New Roman" w:cs="Times New Roman"/>
          <w:sz w:val="28"/>
          <w:szCs w:val="28"/>
          <w:lang w:val="kk-KZ" w:eastAsia="ru-RU"/>
        </w:rPr>
        <w:t>ге</w:t>
      </w:r>
      <w:proofErr w:type="spellEnd"/>
      <w:r w:rsidRPr="005E0414">
        <w:rPr>
          <w:rFonts w:ascii="Times New Roman" w:eastAsia="Times New Roman" w:hAnsi="Times New Roman" w:cs="Times New Roman"/>
          <w:sz w:val="28"/>
          <w:szCs w:val="28"/>
          <w:lang w:val="kk-KZ" w:eastAsia="ru-RU"/>
        </w:rPr>
        <w:t xml:space="preserve"> дейін қабылданады. Бай</w:t>
      </w:r>
      <w:r>
        <w:rPr>
          <w:rFonts w:ascii="Times New Roman" w:eastAsia="Times New Roman" w:hAnsi="Times New Roman" w:cs="Times New Roman"/>
          <w:sz w:val="28"/>
          <w:szCs w:val="28"/>
          <w:lang w:val="kk-KZ" w:eastAsia="ru-RU"/>
        </w:rPr>
        <w:t xml:space="preserve">ланыс телефоны: </w:t>
      </w:r>
      <w:r w:rsidR="00070C52">
        <w:rPr>
          <w:rFonts w:ascii="Times New Roman" w:eastAsia="Times New Roman" w:hAnsi="Times New Roman" w:cs="Times New Roman"/>
          <w:sz w:val="28"/>
          <w:szCs w:val="28"/>
          <w:lang w:val="kk-KZ" w:eastAsia="ru-RU"/>
        </w:rPr>
        <w:t>87022885492</w:t>
      </w:r>
    </w:p>
    <w:p w14:paraId="343C29CA"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031BF3F7"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626B0C71"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3FC9305B"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2450F3B8"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50A29975"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08E5FF84"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7A880E8A"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50A2CF0D"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10EDF693"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14191882" w14:textId="77777777" w:rsidR="00E63A0A" w:rsidRPr="005E0414"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21CDE20F" w14:textId="77777777" w:rsidR="00E63A0A"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72662114" w14:textId="77777777" w:rsidR="00E63A0A"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530FEEFB" w14:textId="77777777" w:rsidR="00E63A0A"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254FF09F" w14:textId="77777777" w:rsidR="00E63A0A"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06CECAA6" w14:textId="77777777" w:rsidR="00E63A0A"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4640EF56" w14:textId="77777777" w:rsidR="00E63A0A"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442A9673" w14:textId="77777777" w:rsidR="00E63A0A"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30DA9C4F" w14:textId="77777777" w:rsidR="00E63A0A"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4DAB5711" w14:textId="77777777" w:rsidR="00E63A0A" w:rsidRDefault="00E63A0A" w:rsidP="005849FD">
      <w:pPr>
        <w:spacing w:after="0" w:line="240" w:lineRule="auto"/>
        <w:ind w:left="-993"/>
        <w:jc w:val="both"/>
        <w:rPr>
          <w:rFonts w:ascii="Times New Roman" w:eastAsia="Times New Roman" w:hAnsi="Times New Roman" w:cs="Times New Roman"/>
          <w:color w:val="000000"/>
          <w:sz w:val="28"/>
          <w:szCs w:val="28"/>
          <w:lang w:val="kk-KZ" w:eastAsia="ru-RU"/>
        </w:rPr>
      </w:pPr>
    </w:p>
    <w:p w14:paraId="59F2596F" w14:textId="77777777" w:rsidR="00070C52" w:rsidRDefault="00070C52" w:rsidP="005849FD">
      <w:pPr>
        <w:spacing w:after="0" w:line="240" w:lineRule="auto"/>
        <w:jc w:val="both"/>
        <w:rPr>
          <w:rFonts w:ascii="Times New Roman" w:eastAsia="Times New Roman" w:hAnsi="Times New Roman" w:cs="Times New Roman"/>
          <w:color w:val="000000"/>
          <w:sz w:val="28"/>
          <w:szCs w:val="28"/>
          <w:lang w:val="kk-KZ" w:eastAsia="ru-RU"/>
        </w:rPr>
      </w:pPr>
    </w:p>
    <w:p w14:paraId="73E7C06F" w14:textId="77777777" w:rsidR="00E63A0A" w:rsidRPr="005E0414" w:rsidRDefault="00E63A0A" w:rsidP="005849FD">
      <w:pPr>
        <w:pStyle w:val="a4"/>
        <w:ind w:left="-993"/>
        <w:jc w:val="center"/>
        <w:rPr>
          <w:rFonts w:ascii="Times New Roman" w:hAnsi="Times New Roman" w:cs="Times New Roman"/>
          <w:b/>
          <w:sz w:val="28"/>
          <w:szCs w:val="28"/>
          <w:lang w:eastAsia="ru-RU"/>
        </w:rPr>
      </w:pPr>
      <w:r w:rsidRPr="005E0414">
        <w:rPr>
          <w:rFonts w:ascii="Times New Roman" w:hAnsi="Times New Roman" w:cs="Times New Roman"/>
          <w:b/>
          <w:sz w:val="28"/>
          <w:szCs w:val="28"/>
          <w:lang w:eastAsia="ru-RU"/>
        </w:rPr>
        <w:lastRenderedPageBreak/>
        <w:t xml:space="preserve">Управление образования </w:t>
      </w:r>
      <w:proofErr w:type="spellStart"/>
      <w:r w:rsidRPr="005E0414">
        <w:rPr>
          <w:rFonts w:ascii="Times New Roman" w:hAnsi="Times New Roman" w:cs="Times New Roman"/>
          <w:b/>
          <w:sz w:val="28"/>
          <w:szCs w:val="28"/>
          <w:lang w:eastAsia="ru-RU"/>
        </w:rPr>
        <w:t>акиматаЖамбылской</w:t>
      </w:r>
      <w:proofErr w:type="spellEnd"/>
      <w:r w:rsidRPr="005E0414">
        <w:rPr>
          <w:rFonts w:ascii="Times New Roman" w:hAnsi="Times New Roman" w:cs="Times New Roman"/>
          <w:b/>
          <w:sz w:val="28"/>
          <w:szCs w:val="28"/>
          <w:lang w:eastAsia="ru-RU"/>
        </w:rPr>
        <w:t xml:space="preserve"> области</w:t>
      </w:r>
    </w:p>
    <w:p w14:paraId="1CCE5138" w14:textId="7B6873DE" w:rsidR="00E63A0A" w:rsidRPr="005E0414" w:rsidRDefault="00E63A0A" w:rsidP="005849FD">
      <w:pPr>
        <w:pStyle w:val="a4"/>
        <w:ind w:left="-993"/>
        <w:jc w:val="center"/>
        <w:rPr>
          <w:rFonts w:ascii="Times New Roman" w:hAnsi="Times New Roman" w:cs="Times New Roman"/>
          <w:b/>
          <w:sz w:val="28"/>
          <w:szCs w:val="28"/>
          <w:lang w:eastAsia="ru-RU"/>
        </w:rPr>
      </w:pPr>
      <w:r w:rsidRPr="005E0414">
        <w:rPr>
          <w:rFonts w:ascii="Times New Roman" w:hAnsi="Times New Roman" w:cs="Times New Roman"/>
          <w:b/>
          <w:sz w:val="28"/>
          <w:szCs w:val="28"/>
          <w:lang w:eastAsia="ru-RU"/>
        </w:rPr>
        <w:t xml:space="preserve">отдела образования района </w:t>
      </w:r>
      <w:proofErr w:type="spellStart"/>
      <w:proofErr w:type="gramStart"/>
      <w:r w:rsidRPr="005E0414">
        <w:rPr>
          <w:rFonts w:ascii="Times New Roman" w:hAnsi="Times New Roman" w:cs="Times New Roman"/>
          <w:b/>
          <w:sz w:val="28"/>
          <w:szCs w:val="28"/>
          <w:lang w:eastAsia="ru-RU"/>
        </w:rPr>
        <w:t>Т.Рыскулова</w:t>
      </w:r>
      <w:proofErr w:type="spellEnd"/>
      <w:r w:rsidR="00E30C88">
        <w:rPr>
          <w:rFonts w:ascii="Times New Roman" w:hAnsi="Times New Roman" w:cs="Times New Roman"/>
          <w:b/>
          <w:sz w:val="28"/>
          <w:szCs w:val="28"/>
          <w:lang w:val="kk-KZ" w:eastAsia="ru-RU"/>
        </w:rPr>
        <w:t xml:space="preserve">  </w:t>
      </w:r>
      <w:r w:rsidRPr="005E0414">
        <w:rPr>
          <w:rFonts w:ascii="Times New Roman" w:hAnsi="Times New Roman" w:cs="Times New Roman"/>
          <w:b/>
          <w:sz w:val="28"/>
          <w:szCs w:val="28"/>
          <w:lang w:eastAsia="ru-RU"/>
        </w:rPr>
        <w:t>коммунальное</w:t>
      </w:r>
      <w:proofErr w:type="gramEnd"/>
      <w:r w:rsidRPr="005E0414">
        <w:rPr>
          <w:rFonts w:ascii="Times New Roman" w:hAnsi="Times New Roman" w:cs="Times New Roman"/>
          <w:b/>
          <w:sz w:val="28"/>
          <w:szCs w:val="28"/>
          <w:lang w:eastAsia="ru-RU"/>
        </w:rPr>
        <w:t xml:space="preserve"> государственное </w:t>
      </w:r>
    </w:p>
    <w:p w14:paraId="320EA497" w14:textId="3B88B56E" w:rsidR="00E63A0A" w:rsidRPr="005E0414" w:rsidRDefault="00E63A0A" w:rsidP="005849FD">
      <w:pPr>
        <w:pStyle w:val="a4"/>
        <w:ind w:left="-993"/>
        <w:jc w:val="center"/>
        <w:rPr>
          <w:rFonts w:ascii="Times New Roman" w:hAnsi="Times New Roman" w:cs="Times New Roman"/>
          <w:b/>
          <w:sz w:val="28"/>
          <w:szCs w:val="28"/>
          <w:lang w:eastAsia="ru-RU"/>
        </w:rPr>
      </w:pPr>
      <w:proofErr w:type="gramStart"/>
      <w:r w:rsidRPr="005E0414">
        <w:rPr>
          <w:rFonts w:ascii="Times New Roman" w:hAnsi="Times New Roman" w:cs="Times New Roman"/>
          <w:b/>
          <w:sz w:val="28"/>
          <w:szCs w:val="28"/>
          <w:lang w:eastAsia="ru-RU"/>
        </w:rPr>
        <w:t>учреждение«</w:t>
      </w:r>
      <w:proofErr w:type="spellStart"/>
      <w:proofErr w:type="gramEnd"/>
      <w:r w:rsidR="00E30C88">
        <w:rPr>
          <w:rFonts w:ascii="Times New Roman" w:hAnsi="Times New Roman" w:cs="Times New Roman"/>
          <w:b/>
          <w:sz w:val="28"/>
          <w:szCs w:val="28"/>
          <w:lang w:val="kk-KZ" w:eastAsia="ru-RU"/>
        </w:rPr>
        <w:t>с</w:t>
      </w:r>
      <w:r w:rsidR="00881639">
        <w:rPr>
          <w:rFonts w:ascii="Times New Roman" w:hAnsi="Times New Roman" w:cs="Times New Roman"/>
          <w:b/>
          <w:sz w:val="28"/>
          <w:szCs w:val="28"/>
          <w:lang w:val="kk-KZ" w:eastAsia="ru-RU"/>
        </w:rPr>
        <w:t>редней</w:t>
      </w:r>
      <w:proofErr w:type="spellEnd"/>
      <w:r w:rsidR="00881639">
        <w:rPr>
          <w:rFonts w:ascii="Times New Roman" w:hAnsi="Times New Roman" w:cs="Times New Roman"/>
          <w:b/>
          <w:sz w:val="28"/>
          <w:szCs w:val="28"/>
          <w:lang w:val="kk-KZ" w:eastAsia="ru-RU"/>
        </w:rPr>
        <w:t xml:space="preserve"> </w:t>
      </w:r>
      <w:proofErr w:type="spellStart"/>
      <w:r w:rsidR="00E30C88">
        <w:rPr>
          <w:rFonts w:ascii="Times New Roman" w:hAnsi="Times New Roman" w:cs="Times New Roman"/>
          <w:b/>
          <w:sz w:val="28"/>
          <w:szCs w:val="28"/>
          <w:lang w:val="kk-KZ" w:eastAsia="ru-RU"/>
        </w:rPr>
        <w:t>ш</w:t>
      </w:r>
      <w:r w:rsidR="00881639">
        <w:rPr>
          <w:rFonts w:ascii="Times New Roman" w:hAnsi="Times New Roman" w:cs="Times New Roman"/>
          <w:b/>
          <w:sz w:val="28"/>
          <w:szCs w:val="28"/>
          <w:lang w:val="kk-KZ" w:eastAsia="ru-RU"/>
        </w:rPr>
        <w:t>кола</w:t>
      </w:r>
      <w:proofErr w:type="spellEnd"/>
      <w:r w:rsidR="00E30C88">
        <w:rPr>
          <w:rFonts w:ascii="Times New Roman" w:hAnsi="Times New Roman" w:cs="Times New Roman"/>
          <w:b/>
          <w:sz w:val="28"/>
          <w:szCs w:val="28"/>
          <w:lang w:val="kk-KZ" w:eastAsia="ru-RU"/>
        </w:rPr>
        <w:t xml:space="preserve"> </w:t>
      </w:r>
      <w:proofErr w:type="spellStart"/>
      <w:r w:rsidR="00E30C88">
        <w:rPr>
          <w:rFonts w:ascii="Times New Roman" w:hAnsi="Times New Roman" w:cs="Times New Roman"/>
          <w:b/>
          <w:sz w:val="28"/>
          <w:szCs w:val="28"/>
          <w:lang w:val="kk-KZ" w:eastAsia="ru-RU"/>
        </w:rPr>
        <w:t>имении</w:t>
      </w:r>
      <w:proofErr w:type="spellEnd"/>
      <w:r w:rsidR="00E30C88">
        <w:rPr>
          <w:rFonts w:ascii="Times New Roman" w:hAnsi="Times New Roman" w:cs="Times New Roman"/>
          <w:b/>
          <w:sz w:val="28"/>
          <w:szCs w:val="28"/>
          <w:lang w:val="kk-KZ" w:eastAsia="ru-RU"/>
        </w:rPr>
        <w:t xml:space="preserve">  </w:t>
      </w:r>
      <w:proofErr w:type="spellStart"/>
      <w:r w:rsidR="00E30C88">
        <w:rPr>
          <w:rFonts w:ascii="Times New Roman" w:hAnsi="Times New Roman" w:cs="Times New Roman"/>
          <w:b/>
          <w:sz w:val="28"/>
          <w:szCs w:val="28"/>
          <w:lang w:val="kk-KZ" w:eastAsia="ru-RU"/>
        </w:rPr>
        <w:t>Алихана</w:t>
      </w:r>
      <w:proofErr w:type="spellEnd"/>
      <w:r w:rsidR="00E30C88">
        <w:rPr>
          <w:rFonts w:ascii="Times New Roman" w:hAnsi="Times New Roman" w:cs="Times New Roman"/>
          <w:b/>
          <w:sz w:val="28"/>
          <w:szCs w:val="28"/>
          <w:lang w:val="kk-KZ" w:eastAsia="ru-RU"/>
        </w:rPr>
        <w:t xml:space="preserve"> </w:t>
      </w:r>
      <w:proofErr w:type="spellStart"/>
      <w:r w:rsidR="00881639">
        <w:rPr>
          <w:rFonts w:ascii="Times New Roman" w:hAnsi="Times New Roman" w:cs="Times New Roman"/>
          <w:b/>
          <w:sz w:val="28"/>
          <w:szCs w:val="28"/>
          <w:lang w:val="kk-KZ" w:eastAsia="ru-RU"/>
        </w:rPr>
        <w:t>Бокейханова</w:t>
      </w:r>
      <w:proofErr w:type="spellEnd"/>
      <w:r w:rsidRPr="005E0414">
        <w:rPr>
          <w:rFonts w:ascii="Times New Roman" w:hAnsi="Times New Roman" w:cs="Times New Roman"/>
          <w:b/>
          <w:sz w:val="28"/>
          <w:szCs w:val="28"/>
          <w:lang w:eastAsia="ru-RU"/>
        </w:rPr>
        <w:t>»</w:t>
      </w:r>
    </w:p>
    <w:p w14:paraId="76CD0720" w14:textId="77777777" w:rsidR="00E63A0A" w:rsidRPr="005E0414" w:rsidRDefault="00E63A0A" w:rsidP="005849FD">
      <w:pPr>
        <w:pStyle w:val="a4"/>
        <w:ind w:left="-993"/>
        <w:jc w:val="center"/>
        <w:rPr>
          <w:rFonts w:ascii="Times New Roman" w:hAnsi="Times New Roman" w:cs="Times New Roman"/>
          <w:b/>
          <w:sz w:val="28"/>
          <w:szCs w:val="28"/>
          <w:lang w:eastAsia="ru-RU"/>
        </w:rPr>
      </w:pPr>
      <w:r w:rsidRPr="005E0414">
        <w:rPr>
          <w:rFonts w:ascii="Times New Roman" w:hAnsi="Times New Roman" w:cs="Times New Roman"/>
          <w:b/>
          <w:sz w:val="28"/>
          <w:szCs w:val="28"/>
          <w:lang w:eastAsia="ru-RU"/>
        </w:rPr>
        <w:t>ОБЪЯВЛЯЕТ КОНКУРС</w:t>
      </w:r>
    </w:p>
    <w:p w14:paraId="32974166" w14:textId="77777777" w:rsidR="00E63A0A" w:rsidRPr="005E0414" w:rsidRDefault="00E63A0A" w:rsidP="005849FD">
      <w:pPr>
        <w:pStyle w:val="a4"/>
        <w:ind w:left="-993"/>
        <w:jc w:val="center"/>
        <w:rPr>
          <w:rFonts w:ascii="Times New Roman" w:eastAsia="Calibri" w:hAnsi="Times New Roman" w:cs="Times New Roman"/>
          <w:b/>
          <w:sz w:val="28"/>
          <w:szCs w:val="28"/>
          <w:lang w:val="kk-KZ"/>
        </w:rPr>
      </w:pPr>
      <w:r w:rsidRPr="005E0414">
        <w:rPr>
          <w:rFonts w:ascii="Times New Roman" w:eastAsia="Calibri" w:hAnsi="Times New Roman" w:cs="Times New Roman"/>
          <w:b/>
          <w:sz w:val="28"/>
          <w:szCs w:val="28"/>
        </w:rPr>
        <w:t xml:space="preserve">на вакантную </w:t>
      </w:r>
      <w:proofErr w:type="gramStart"/>
      <w:r w:rsidRPr="005E0414">
        <w:rPr>
          <w:rFonts w:ascii="Times New Roman" w:eastAsia="Calibri" w:hAnsi="Times New Roman" w:cs="Times New Roman"/>
          <w:b/>
          <w:sz w:val="28"/>
          <w:szCs w:val="28"/>
        </w:rPr>
        <w:t xml:space="preserve">должность </w:t>
      </w:r>
      <w:r>
        <w:rPr>
          <w:rFonts w:ascii="Times New Roman" w:eastAsia="Calibri" w:hAnsi="Times New Roman" w:cs="Times New Roman"/>
          <w:b/>
          <w:sz w:val="28"/>
          <w:szCs w:val="28"/>
          <w:lang w:val="kk-KZ"/>
        </w:rPr>
        <w:t xml:space="preserve"> «</w:t>
      </w:r>
      <w:proofErr w:type="spellStart"/>
      <w:proofErr w:type="gramEnd"/>
      <w:r>
        <w:rPr>
          <w:rFonts w:ascii="Times New Roman" w:eastAsia="Calibri" w:hAnsi="Times New Roman" w:cs="Times New Roman"/>
          <w:b/>
          <w:sz w:val="28"/>
          <w:szCs w:val="28"/>
          <w:lang w:val="kk-KZ"/>
        </w:rPr>
        <w:t>Заместитель</w:t>
      </w:r>
      <w:proofErr w:type="spellEnd"/>
      <w:r>
        <w:rPr>
          <w:rFonts w:ascii="Times New Roman" w:eastAsia="Calibri" w:hAnsi="Times New Roman" w:cs="Times New Roman"/>
          <w:b/>
          <w:sz w:val="28"/>
          <w:szCs w:val="28"/>
          <w:lang w:val="kk-KZ"/>
        </w:rPr>
        <w:t xml:space="preserve"> </w:t>
      </w:r>
      <w:proofErr w:type="spellStart"/>
      <w:r>
        <w:rPr>
          <w:rFonts w:ascii="Times New Roman" w:eastAsia="Calibri" w:hAnsi="Times New Roman" w:cs="Times New Roman"/>
          <w:b/>
          <w:sz w:val="28"/>
          <w:szCs w:val="28"/>
          <w:lang w:val="kk-KZ"/>
        </w:rPr>
        <w:t>директора</w:t>
      </w:r>
      <w:proofErr w:type="spellEnd"/>
      <w:r>
        <w:rPr>
          <w:rFonts w:ascii="Times New Roman" w:eastAsia="Calibri" w:hAnsi="Times New Roman" w:cs="Times New Roman"/>
          <w:b/>
          <w:sz w:val="28"/>
          <w:szCs w:val="28"/>
          <w:lang w:val="kk-KZ"/>
        </w:rPr>
        <w:t xml:space="preserve"> </w:t>
      </w:r>
      <w:proofErr w:type="spellStart"/>
      <w:r>
        <w:rPr>
          <w:rFonts w:ascii="Times New Roman" w:eastAsia="Calibri" w:hAnsi="Times New Roman" w:cs="Times New Roman"/>
          <w:b/>
          <w:sz w:val="28"/>
          <w:szCs w:val="28"/>
          <w:lang w:val="kk-KZ"/>
        </w:rPr>
        <w:t>по</w:t>
      </w:r>
      <w:proofErr w:type="spellEnd"/>
      <w:r>
        <w:rPr>
          <w:rFonts w:ascii="Times New Roman" w:eastAsia="Calibri" w:hAnsi="Times New Roman" w:cs="Times New Roman"/>
          <w:b/>
          <w:sz w:val="28"/>
          <w:szCs w:val="28"/>
          <w:lang w:val="kk-KZ"/>
        </w:rPr>
        <w:t xml:space="preserve"> </w:t>
      </w:r>
      <w:proofErr w:type="spellStart"/>
      <w:r>
        <w:rPr>
          <w:rFonts w:ascii="Times New Roman" w:eastAsia="Calibri" w:hAnsi="Times New Roman" w:cs="Times New Roman"/>
          <w:b/>
          <w:sz w:val="28"/>
          <w:szCs w:val="28"/>
          <w:lang w:val="kk-KZ"/>
        </w:rPr>
        <w:t>воспитательной</w:t>
      </w:r>
      <w:proofErr w:type="spellEnd"/>
      <w:r>
        <w:rPr>
          <w:rFonts w:ascii="Times New Roman" w:eastAsia="Calibri" w:hAnsi="Times New Roman" w:cs="Times New Roman"/>
          <w:b/>
          <w:sz w:val="28"/>
          <w:szCs w:val="28"/>
          <w:lang w:val="kk-KZ"/>
        </w:rPr>
        <w:t xml:space="preserve"> </w:t>
      </w:r>
      <w:proofErr w:type="spellStart"/>
      <w:r>
        <w:rPr>
          <w:rFonts w:ascii="Times New Roman" w:eastAsia="Calibri" w:hAnsi="Times New Roman" w:cs="Times New Roman"/>
          <w:b/>
          <w:sz w:val="28"/>
          <w:szCs w:val="28"/>
          <w:lang w:val="kk-KZ"/>
        </w:rPr>
        <w:t>работе</w:t>
      </w:r>
      <w:proofErr w:type="spellEnd"/>
      <w:r>
        <w:rPr>
          <w:rFonts w:ascii="Times New Roman" w:eastAsia="Calibri" w:hAnsi="Times New Roman" w:cs="Times New Roman"/>
          <w:b/>
          <w:sz w:val="28"/>
          <w:szCs w:val="28"/>
          <w:lang w:val="kk-KZ"/>
        </w:rPr>
        <w:t>»</w:t>
      </w:r>
    </w:p>
    <w:p w14:paraId="30C61F90" w14:textId="77777777" w:rsidR="00145781" w:rsidRDefault="00145781" w:rsidP="005849FD">
      <w:pPr>
        <w:pStyle w:val="a4"/>
        <w:ind w:left="-993"/>
        <w:jc w:val="both"/>
        <w:rPr>
          <w:rFonts w:ascii="Times New Roman" w:hAnsi="Times New Roman"/>
          <w:color w:val="000000"/>
          <w:sz w:val="28"/>
          <w:szCs w:val="28"/>
        </w:rPr>
      </w:pPr>
      <w:r>
        <w:rPr>
          <w:rStyle w:val="y2iqfc"/>
          <w:rFonts w:ascii="Times New Roman" w:hAnsi="Times New Roman"/>
          <w:color w:val="000000"/>
          <w:sz w:val="28"/>
          <w:szCs w:val="28"/>
        </w:rPr>
        <w:t>Высшее педагогическое или профессиональное образование. Квалификационные требования: документ, подтверждающий педагогическую или педагогическую переподготовку в высшем и (или) послевузовском учебном заведении, стаж педагогической работы не менее 3 лет; и (или) имеющие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образовательной организации или квалификация «педагог-эксперт» или квалификация «учитель-исследователь» или «педагог-мастер», высшее педагогическое образование по профилю, рекомендательное письмо с предыдущего места работы (при выполнении услуги трудоустройства), показатели профессиональных достижений , курсовая подготовка (сертификат).</w:t>
      </w:r>
    </w:p>
    <w:p w14:paraId="0346D079" w14:textId="00D2A609" w:rsidR="00E63A0A" w:rsidRPr="005E0414" w:rsidRDefault="00E63A0A" w:rsidP="005849FD">
      <w:pPr>
        <w:pStyle w:val="a4"/>
        <w:ind w:left="-993"/>
        <w:jc w:val="both"/>
        <w:rPr>
          <w:rFonts w:ascii="Times New Roman" w:hAnsi="Times New Roman" w:cs="Times New Roman"/>
          <w:sz w:val="28"/>
          <w:szCs w:val="28"/>
          <w:lang w:eastAsia="ru-RU"/>
        </w:rPr>
      </w:pPr>
      <w:r w:rsidRPr="005E0414">
        <w:rPr>
          <w:rFonts w:ascii="Times New Roman" w:hAnsi="Times New Roman" w:cs="Times New Roman"/>
          <w:sz w:val="28"/>
          <w:szCs w:val="28"/>
          <w:lang w:eastAsia="ru-RU"/>
        </w:rPr>
        <w:t xml:space="preserve">Заработная плата </w:t>
      </w:r>
      <w:r>
        <w:rPr>
          <w:rFonts w:ascii="Times New Roman" w:hAnsi="Times New Roman" w:cs="Times New Roman"/>
          <w:sz w:val="28"/>
          <w:szCs w:val="28"/>
          <w:lang w:eastAsia="ru-RU"/>
        </w:rPr>
        <w:t>на вакантную должность «</w:t>
      </w:r>
      <w:proofErr w:type="spellStart"/>
      <w:r>
        <w:rPr>
          <w:rFonts w:ascii="Times New Roman" w:hAnsi="Times New Roman" w:cs="Times New Roman"/>
          <w:sz w:val="28"/>
          <w:szCs w:val="28"/>
          <w:lang w:val="kk-KZ" w:eastAsia="ru-RU"/>
        </w:rPr>
        <w:t>заместитель</w:t>
      </w:r>
      <w:proofErr w:type="spellEnd"/>
      <w:r>
        <w:rPr>
          <w:rFonts w:ascii="Times New Roman" w:hAnsi="Times New Roman" w:cs="Times New Roman"/>
          <w:sz w:val="28"/>
          <w:szCs w:val="28"/>
          <w:lang w:val="kk-KZ" w:eastAsia="ru-RU"/>
        </w:rPr>
        <w:t xml:space="preserve"> </w:t>
      </w:r>
      <w:proofErr w:type="spellStart"/>
      <w:r>
        <w:rPr>
          <w:rFonts w:ascii="Times New Roman" w:hAnsi="Times New Roman" w:cs="Times New Roman"/>
          <w:sz w:val="28"/>
          <w:szCs w:val="28"/>
          <w:lang w:val="kk-KZ" w:eastAsia="ru-RU"/>
        </w:rPr>
        <w:t>директора</w:t>
      </w:r>
      <w:proofErr w:type="spellEnd"/>
      <w:r>
        <w:rPr>
          <w:rFonts w:ascii="Times New Roman" w:hAnsi="Times New Roman" w:cs="Times New Roman"/>
          <w:sz w:val="28"/>
          <w:szCs w:val="28"/>
          <w:lang w:val="kk-KZ" w:eastAsia="ru-RU"/>
        </w:rPr>
        <w:t xml:space="preserve"> </w:t>
      </w:r>
      <w:proofErr w:type="spellStart"/>
      <w:r>
        <w:rPr>
          <w:rFonts w:ascii="Times New Roman" w:hAnsi="Times New Roman" w:cs="Times New Roman"/>
          <w:sz w:val="28"/>
          <w:szCs w:val="28"/>
          <w:lang w:val="kk-KZ" w:eastAsia="ru-RU"/>
        </w:rPr>
        <w:t>по</w:t>
      </w:r>
      <w:proofErr w:type="spellEnd"/>
      <w:r>
        <w:rPr>
          <w:rFonts w:ascii="Times New Roman" w:hAnsi="Times New Roman" w:cs="Times New Roman"/>
          <w:sz w:val="28"/>
          <w:szCs w:val="28"/>
          <w:lang w:val="kk-KZ" w:eastAsia="ru-RU"/>
        </w:rPr>
        <w:t xml:space="preserve"> </w:t>
      </w:r>
      <w:proofErr w:type="spellStart"/>
      <w:r>
        <w:rPr>
          <w:rFonts w:ascii="Times New Roman" w:hAnsi="Times New Roman" w:cs="Times New Roman"/>
          <w:sz w:val="28"/>
          <w:szCs w:val="28"/>
          <w:lang w:val="kk-KZ" w:eastAsia="ru-RU"/>
        </w:rPr>
        <w:t>воспитательной</w:t>
      </w:r>
      <w:proofErr w:type="spellEnd"/>
      <w:r>
        <w:rPr>
          <w:rFonts w:ascii="Times New Roman" w:hAnsi="Times New Roman" w:cs="Times New Roman"/>
          <w:sz w:val="28"/>
          <w:szCs w:val="28"/>
          <w:lang w:val="kk-KZ" w:eastAsia="ru-RU"/>
        </w:rPr>
        <w:t xml:space="preserve"> </w:t>
      </w:r>
      <w:proofErr w:type="spellStart"/>
      <w:r>
        <w:rPr>
          <w:rFonts w:ascii="Times New Roman" w:hAnsi="Times New Roman" w:cs="Times New Roman"/>
          <w:sz w:val="28"/>
          <w:szCs w:val="28"/>
          <w:lang w:val="kk-KZ" w:eastAsia="ru-RU"/>
        </w:rPr>
        <w:t>работе</w:t>
      </w:r>
      <w:proofErr w:type="spellEnd"/>
      <w:r>
        <w:rPr>
          <w:rFonts w:ascii="Times New Roman" w:hAnsi="Times New Roman" w:cs="Times New Roman"/>
          <w:sz w:val="28"/>
          <w:szCs w:val="28"/>
          <w:lang w:val="kk-KZ" w:eastAsia="ru-RU"/>
        </w:rPr>
        <w:t>» 1-</w:t>
      </w:r>
      <w:proofErr w:type="gramStart"/>
      <w:r>
        <w:rPr>
          <w:rFonts w:ascii="Times New Roman" w:hAnsi="Times New Roman" w:cs="Times New Roman"/>
          <w:sz w:val="28"/>
          <w:szCs w:val="28"/>
          <w:lang w:val="kk-KZ" w:eastAsia="ru-RU"/>
        </w:rPr>
        <w:t xml:space="preserve">единица </w:t>
      </w:r>
      <w:r w:rsidRPr="005E0414">
        <w:rPr>
          <w:rFonts w:ascii="Times New Roman" w:hAnsi="Times New Roman" w:cs="Times New Roman"/>
          <w:sz w:val="28"/>
          <w:szCs w:val="28"/>
          <w:lang w:eastAsia="ru-RU"/>
        </w:rPr>
        <w:t xml:space="preserve"> управления</w:t>
      </w:r>
      <w:proofErr w:type="gramEnd"/>
      <w:r w:rsidRPr="005E0414">
        <w:rPr>
          <w:rFonts w:ascii="Times New Roman" w:hAnsi="Times New Roman" w:cs="Times New Roman"/>
          <w:sz w:val="28"/>
          <w:szCs w:val="28"/>
          <w:lang w:eastAsia="ru-RU"/>
        </w:rPr>
        <w:t xml:space="preserve"> образования акимата</w:t>
      </w:r>
      <w:r w:rsidR="00881639">
        <w:rPr>
          <w:rFonts w:ascii="Times New Roman" w:hAnsi="Times New Roman" w:cs="Times New Roman"/>
          <w:sz w:val="28"/>
          <w:szCs w:val="28"/>
          <w:lang w:val="kk-KZ" w:eastAsia="ru-RU"/>
        </w:rPr>
        <w:t xml:space="preserve"> </w:t>
      </w:r>
      <w:r w:rsidRPr="005E0414">
        <w:rPr>
          <w:rFonts w:ascii="Times New Roman" w:hAnsi="Times New Roman" w:cs="Times New Roman"/>
          <w:sz w:val="28"/>
          <w:szCs w:val="28"/>
          <w:lang w:eastAsia="ru-RU"/>
        </w:rPr>
        <w:t xml:space="preserve">Жамбылской области отдела образования района </w:t>
      </w:r>
      <w:proofErr w:type="spellStart"/>
      <w:r w:rsidRPr="005E0414">
        <w:rPr>
          <w:rFonts w:ascii="Times New Roman" w:hAnsi="Times New Roman" w:cs="Times New Roman"/>
          <w:sz w:val="28"/>
          <w:szCs w:val="28"/>
          <w:lang w:eastAsia="ru-RU"/>
        </w:rPr>
        <w:t>Т.Рыскулова</w:t>
      </w:r>
      <w:proofErr w:type="spellEnd"/>
      <w:r w:rsidRPr="005E0414">
        <w:rPr>
          <w:rFonts w:ascii="Times New Roman" w:hAnsi="Times New Roman" w:cs="Times New Roman"/>
          <w:sz w:val="28"/>
          <w:szCs w:val="28"/>
          <w:lang w:eastAsia="ru-RU"/>
        </w:rPr>
        <w:t xml:space="preserve"> коммунального государственного учреждения «</w:t>
      </w:r>
      <w:proofErr w:type="spellStart"/>
      <w:r w:rsidR="00881639">
        <w:rPr>
          <w:rFonts w:ascii="Times New Roman" w:hAnsi="Times New Roman" w:cs="Times New Roman"/>
          <w:sz w:val="28"/>
          <w:szCs w:val="28"/>
          <w:lang w:val="kk-KZ" w:eastAsia="ru-RU"/>
        </w:rPr>
        <w:t>средней</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школа</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имении</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Алихана</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Бокейханова</w:t>
      </w:r>
      <w:proofErr w:type="spellEnd"/>
      <w:r w:rsidRPr="005E0414">
        <w:rPr>
          <w:rFonts w:ascii="Times New Roman" w:hAnsi="Times New Roman" w:cs="Times New Roman"/>
          <w:sz w:val="28"/>
          <w:szCs w:val="28"/>
          <w:lang w:eastAsia="ru-RU"/>
        </w:rPr>
        <w:t>":</w:t>
      </w:r>
    </w:p>
    <w:tbl>
      <w:tblPr>
        <w:tblStyle w:val="a3"/>
        <w:tblW w:w="0" w:type="auto"/>
        <w:tblLook w:val="04A0" w:firstRow="1" w:lastRow="0" w:firstColumn="1" w:lastColumn="0" w:noHBand="0" w:noVBand="1"/>
      </w:tblPr>
      <w:tblGrid>
        <w:gridCol w:w="796"/>
        <w:gridCol w:w="1793"/>
        <w:gridCol w:w="3264"/>
        <w:gridCol w:w="3434"/>
      </w:tblGrid>
      <w:tr w:rsidR="00E63A0A" w:rsidRPr="005E0414" w14:paraId="69F4D1FA" w14:textId="77777777" w:rsidTr="00E97EB0">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4EB85DA4"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1ED3274"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color w:val="000000"/>
                <w:sz w:val="28"/>
                <w:szCs w:val="28"/>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53B53666"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color w:val="000000"/>
                <w:sz w:val="28"/>
                <w:szCs w:val="28"/>
              </w:rPr>
              <w:t>должностной оклад с учетом выслуги лет</w:t>
            </w:r>
          </w:p>
        </w:tc>
      </w:tr>
      <w:tr w:rsidR="00E63A0A" w:rsidRPr="005E0414" w14:paraId="5C9AB591" w14:textId="77777777" w:rsidTr="00E97EB0">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84560" w14:textId="77777777" w:rsidR="00E63A0A" w:rsidRPr="005E0414" w:rsidRDefault="00E63A0A" w:rsidP="005849FD">
            <w:pPr>
              <w:spacing w:line="240" w:lineRule="auto"/>
              <w:ind w:left="-993"/>
              <w:jc w:val="center"/>
              <w:rPr>
                <w:rFonts w:ascii="Times New Roman" w:hAnsi="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A60BF" w14:textId="77777777" w:rsidR="00E63A0A" w:rsidRPr="005E0414" w:rsidRDefault="00E63A0A" w:rsidP="005849FD">
            <w:pPr>
              <w:spacing w:line="240" w:lineRule="auto"/>
              <w:ind w:left="-993"/>
              <w:jc w:val="center"/>
              <w:rPr>
                <w:rFonts w:ascii="Times New Roman" w:hAnsi="Times New Roman"/>
                <w:sz w:val="28"/>
                <w:szCs w:val="28"/>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475E5661"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color w:val="000000"/>
                <w:sz w:val="28"/>
                <w:szCs w:val="28"/>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09249CA9"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color w:val="000000"/>
                <w:sz w:val="28"/>
                <w:szCs w:val="28"/>
              </w:rPr>
              <w:t>до тенге</w:t>
            </w:r>
          </w:p>
        </w:tc>
      </w:tr>
      <w:tr w:rsidR="00E63A0A" w:rsidRPr="005E0414" w14:paraId="14E2BA17" w14:textId="77777777" w:rsidTr="00E97EB0">
        <w:tc>
          <w:tcPr>
            <w:tcW w:w="817" w:type="dxa"/>
            <w:tcBorders>
              <w:top w:val="single" w:sz="4" w:space="0" w:color="auto"/>
              <w:left w:val="single" w:sz="4" w:space="0" w:color="auto"/>
              <w:bottom w:val="single" w:sz="4" w:space="0" w:color="auto"/>
              <w:right w:val="single" w:sz="4" w:space="0" w:color="auto"/>
            </w:tcBorders>
            <w:hideMark/>
          </w:tcPr>
          <w:p w14:paraId="36346207"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12A18508" w14:textId="77777777" w:rsidR="00E63A0A" w:rsidRPr="005E0414" w:rsidRDefault="00E63A0A" w:rsidP="005849FD">
            <w:pPr>
              <w:spacing w:line="240" w:lineRule="auto"/>
              <w:ind w:left="-993"/>
              <w:jc w:val="center"/>
              <w:rPr>
                <w:rFonts w:ascii="Times New Roman" w:hAnsi="Times New Roman"/>
                <w:sz w:val="28"/>
                <w:szCs w:val="28"/>
                <w:lang w:val="kk-KZ"/>
              </w:rPr>
            </w:pPr>
            <w:r w:rsidRPr="005E0414">
              <w:rPr>
                <w:rFonts w:ascii="Times New Roman" w:hAnsi="Times New Roman"/>
                <w:sz w:val="28"/>
                <w:szCs w:val="28"/>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59793941" w14:textId="77777777" w:rsidR="00E63A0A" w:rsidRPr="005E0414" w:rsidRDefault="00E63A0A" w:rsidP="005849FD">
            <w:pPr>
              <w:spacing w:line="240" w:lineRule="auto"/>
              <w:ind w:left="-993"/>
              <w:jc w:val="center"/>
              <w:rPr>
                <w:rFonts w:ascii="Times New Roman" w:hAnsi="Times New Roman"/>
                <w:sz w:val="28"/>
                <w:szCs w:val="28"/>
                <w:lang w:val="kk-KZ"/>
              </w:rPr>
            </w:pPr>
            <w:r>
              <w:rPr>
                <w:rFonts w:ascii="Times New Roman" w:hAnsi="Times New Roman"/>
                <w:sz w:val="28"/>
                <w:szCs w:val="28"/>
                <w:lang w:val="kk-KZ"/>
              </w:rPr>
              <w:t>20</w:t>
            </w:r>
            <w:r w:rsidRPr="005E0414">
              <w:rPr>
                <w:rFonts w:ascii="Times New Roman" w:hAnsi="Times New Roman"/>
                <w:sz w:val="28"/>
                <w:szCs w:val="28"/>
                <w:lang w:val="kk-KZ"/>
              </w:rPr>
              <w:t>0000</w:t>
            </w:r>
          </w:p>
        </w:tc>
        <w:tc>
          <w:tcPr>
            <w:tcW w:w="3545" w:type="dxa"/>
            <w:tcBorders>
              <w:top w:val="single" w:sz="4" w:space="0" w:color="auto"/>
              <w:left w:val="single" w:sz="4" w:space="0" w:color="auto"/>
              <w:bottom w:val="single" w:sz="4" w:space="0" w:color="auto"/>
              <w:right w:val="single" w:sz="4" w:space="0" w:color="auto"/>
            </w:tcBorders>
            <w:hideMark/>
          </w:tcPr>
          <w:p w14:paraId="1A96590B" w14:textId="77777777" w:rsidR="00E63A0A" w:rsidRPr="005E0414" w:rsidRDefault="00E63A0A" w:rsidP="005849FD">
            <w:pPr>
              <w:spacing w:line="240" w:lineRule="auto"/>
              <w:ind w:left="-993"/>
              <w:jc w:val="center"/>
              <w:rPr>
                <w:rFonts w:ascii="Times New Roman" w:hAnsi="Times New Roman"/>
                <w:sz w:val="28"/>
                <w:szCs w:val="28"/>
                <w:lang w:val="kk-KZ"/>
              </w:rPr>
            </w:pPr>
            <w:r>
              <w:rPr>
                <w:rFonts w:ascii="Times New Roman" w:hAnsi="Times New Roman"/>
                <w:sz w:val="28"/>
                <w:szCs w:val="28"/>
                <w:lang w:val="kk-KZ"/>
              </w:rPr>
              <w:t>30</w:t>
            </w:r>
            <w:r w:rsidRPr="005E0414">
              <w:rPr>
                <w:rFonts w:ascii="Times New Roman" w:hAnsi="Times New Roman"/>
                <w:sz w:val="28"/>
                <w:szCs w:val="28"/>
                <w:lang w:val="kk-KZ"/>
              </w:rPr>
              <w:t>0 000</w:t>
            </w:r>
          </w:p>
        </w:tc>
      </w:tr>
    </w:tbl>
    <w:p w14:paraId="5909B595" w14:textId="33D7512F" w:rsidR="00E63A0A" w:rsidRPr="005E0414" w:rsidRDefault="00E63A0A" w:rsidP="005849FD">
      <w:pPr>
        <w:pStyle w:val="a4"/>
        <w:ind w:left="-993"/>
        <w:jc w:val="both"/>
        <w:rPr>
          <w:rFonts w:ascii="Times New Roman" w:hAnsi="Times New Roman" w:cs="Times New Roman"/>
          <w:sz w:val="28"/>
          <w:szCs w:val="28"/>
          <w:lang w:eastAsia="ru-RU"/>
        </w:rPr>
      </w:pPr>
      <w:r w:rsidRPr="005E0414">
        <w:rPr>
          <w:rFonts w:ascii="Times New Roman" w:hAnsi="Times New Roman" w:cs="Times New Roman"/>
          <w:sz w:val="28"/>
          <w:szCs w:val="28"/>
          <w:lang w:eastAsia="ru-RU"/>
        </w:rPr>
        <w:t>Конкурс проводится в течение7 (семи</w:t>
      </w:r>
      <w:r w:rsidRPr="005E0414">
        <w:rPr>
          <w:rFonts w:ascii="Times New Roman" w:hAnsi="Times New Roman" w:cs="Times New Roman"/>
          <w:sz w:val="28"/>
          <w:szCs w:val="28"/>
          <w:lang w:val="kk-KZ" w:eastAsia="ru-RU"/>
        </w:rPr>
        <w:t>)</w:t>
      </w:r>
      <w:r w:rsidRPr="005E0414">
        <w:rPr>
          <w:rFonts w:ascii="Times New Roman" w:hAnsi="Times New Roman" w:cs="Times New Roman"/>
          <w:sz w:val="28"/>
          <w:szCs w:val="28"/>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w:t>
      </w:r>
      <w:proofErr w:type="spellStart"/>
      <w:r w:rsidR="00881639">
        <w:rPr>
          <w:rFonts w:ascii="Times New Roman" w:hAnsi="Times New Roman" w:cs="Times New Roman"/>
          <w:sz w:val="28"/>
          <w:szCs w:val="28"/>
          <w:lang w:val="kk-KZ" w:eastAsia="ru-RU"/>
        </w:rPr>
        <w:t>средней</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школа</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имении</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Алихана</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Бокейханова</w:t>
      </w:r>
      <w:proofErr w:type="spellEnd"/>
      <w:r w:rsidRPr="005E0414">
        <w:rPr>
          <w:rFonts w:ascii="Times New Roman" w:hAnsi="Times New Roman" w:cs="Times New Roman"/>
          <w:sz w:val="28"/>
          <w:szCs w:val="28"/>
          <w:lang w:eastAsia="ru-RU"/>
        </w:rPr>
        <w:t>».</w:t>
      </w:r>
    </w:p>
    <w:p w14:paraId="6487FBEE" w14:textId="3ED56F5F" w:rsidR="00E63A0A" w:rsidRPr="005E0414" w:rsidRDefault="00E63A0A" w:rsidP="005849FD">
      <w:pPr>
        <w:pStyle w:val="a4"/>
        <w:ind w:left="-993"/>
        <w:jc w:val="both"/>
        <w:rPr>
          <w:rFonts w:ascii="Times New Roman" w:hAnsi="Times New Roman" w:cs="Times New Roman"/>
          <w:sz w:val="28"/>
          <w:szCs w:val="28"/>
          <w:lang w:val="kk-KZ" w:eastAsia="ru-RU"/>
        </w:rPr>
      </w:pPr>
      <w:r w:rsidRPr="005E0414">
        <w:rPr>
          <w:rFonts w:ascii="Times New Roman" w:hAnsi="Times New Roman" w:cs="Times New Roman"/>
          <w:sz w:val="28"/>
          <w:szCs w:val="28"/>
          <w:lang w:eastAsia="ru-RU"/>
        </w:rPr>
        <w:t>Документы на конкурс принимаются в коммунальном государственном учреждении «</w:t>
      </w:r>
      <w:proofErr w:type="spellStart"/>
      <w:r w:rsidR="00881639">
        <w:rPr>
          <w:rFonts w:ascii="Times New Roman" w:hAnsi="Times New Roman" w:cs="Times New Roman"/>
          <w:sz w:val="28"/>
          <w:szCs w:val="28"/>
          <w:lang w:val="kk-KZ" w:eastAsia="ru-RU"/>
        </w:rPr>
        <w:t>средней</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школа</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имении</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Алихана</w:t>
      </w:r>
      <w:proofErr w:type="spellEnd"/>
      <w:r w:rsidR="00881639">
        <w:rPr>
          <w:rFonts w:ascii="Times New Roman" w:hAnsi="Times New Roman" w:cs="Times New Roman"/>
          <w:sz w:val="28"/>
          <w:szCs w:val="28"/>
          <w:lang w:val="kk-KZ" w:eastAsia="ru-RU"/>
        </w:rPr>
        <w:t xml:space="preserve"> </w:t>
      </w:r>
      <w:proofErr w:type="spellStart"/>
      <w:r w:rsidR="00881639">
        <w:rPr>
          <w:rFonts w:ascii="Times New Roman" w:hAnsi="Times New Roman" w:cs="Times New Roman"/>
          <w:sz w:val="28"/>
          <w:szCs w:val="28"/>
          <w:lang w:val="kk-KZ" w:eastAsia="ru-RU"/>
        </w:rPr>
        <w:t>Бокейханова</w:t>
      </w:r>
      <w:proofErr w:type="spellEnd"/>
      <w:r w:rsidRPr="005E0414">
        <w:rPr>
          <w:rFonts w:ascii="Times New Roman" w:hAnsi="Times New Roman" w:cs="Times New Roman"/>
          <w:sz w:val="28"/>
          <w:szCs w:val="28"/>
          <w:lang w:eastAsia="ru-RU"/>
        </w:rPr>
        <w:t xml:space="preserve">» отдела образования района </w:t>
      </w:r>
      <w:proofErr w:type="spellStart"/>
      <w:r w:rsidRPr="005E0414">
        <w:rPr>
          <w:rFonts w:ascii="Times New Roman" w:hAnsi="Times New Roman" w:cs="Times New Roman"/>
          <w:sz w:val="28"/>
          <w:szCs w:val="28"/>
          <w:lang w:eastAsia="ru-RU"/>
        </w:rPr>
        <w:t>Т.Рыскулова</w:t>
      </w:r>
      <w:proofErr w:type="spellEnd"/>
      <w:r w:rsidRPr="005E0414">
        <w:rPr>
          <w:rFonts w:ascii="Times New Roman" w:hAnsi="Times New Roman" w:cs="Times New Roman"/>
          <w:sz w:val="28"/>
          <w:szCs w:val="28"/>
          <w:lang w:eastAsia="ru-RU"/>
        </w:rPr>
        <w:t xml:space="preserve"> Управления образования</w:t>
      </w:r>
      <w:r w:rsidR="00881639">
        <w:rPr>
          <w:rFonts w:ascii="Times New Roman" w:hAnsi="Times New Roman" w:cs="Times New Roman"/>
          <w:sz w:val="28"/>
          <w:szCs w:val="28"/>
          <w:lang w:val="kk-KZ" w:eastAsia="ru-RU"/>
        </w:rPr>
        <w:t xml:space="preserve"> </w:t>
      </w:r>
      <w:r w:rsidRPr="005E0414">
        <w:rPr>
          <w:rFonts w:ascii="Times New Roman" w:hAnsi="Times New Roman" w:cs="Times New Roman"/>
          <w:sz w:val="28"/>
          <w:szCs w:val="28"/>
          <w:lang w:eastAsia="ru-RU"/>
        </w:rPr>
        <w:t>акимата</w:t>
      </w:r>
      <w:r w:rsidR="00881639">
        <w:rPr>
          <w:rFonts w:ascii="Times New Roman" w:hAnsi="Times New Roman" w:cs="Times New Roman"/>
          <w:sz w:val="28"/>
          <w:szCs w:val="28"/>
          <w:lang w:val="kk-KZ" w:eastAsia="ru-RU"/>
        </w:rPr>
        <w:t xml:space="preserve"> </w:t>
      </w:r>
      <w:r w:rsidRPr="005E0414">
        <w:rPr>
          <w:rFonts w:ascii="Times New Roman" w:hAnsi="Times New Roman" w:cs="Times New Roman"/>
          <w:sz w:val="28"/>
          <w:szCs w:val="28"/>
          <w:lang w:eastAsia="ru-RU"/>
        </w:rPr>
        <w:t xml:space="preserve">Жамбылской области село </w:t>
      </w:r>
      <w:proofErr w:type="spellStart"/>
      <w:r w:rsidR="00881639">
        <w:rPr>
          <w:rFonts w:ascii="Times New Roman" w:hAnsi="Times New Roman" w:cs="Times New Roman"/>
          <w:sz w:val="28"/>
          <w:szCs w:val="28"/>
          <w:lang w:val="kk-KZ" w:eastAsia="ru-RU"/>
        </w:rPr>
        <w:t>Кулан</w:t>
      </w:r>
      <w:proofErr w:type="spellEnd"/>
      <w:r>
        <w:rPr>
          <w:rFonts w:ascii="Times New Roman" w:hAnsi="Times New Roman" w:cs="Times New Roman"/>
          <w:sz w:val="28"/>
          <w:szCs w:val="28"/>
          <w:lang w:eastAsia="ru-RU"/>
        </w:rPr>
        <w:t>,</w:t>
      </w:r>
      <w:r>
        <w:rPr>
          <w:rFonts w:ascii="Times New Roman" w:hAnsi="Times New Roman" w:cs="Times New Roman"/>
          <w:sz w:val="28"/>
          <w:szCs w:val="28"/>
          <w:lang w:val="kk-KZ" w:eastAsia="ru-RU"/>
        </w:rPr>
        <w:t xml:space="preserve"> </w:t>
      </w:r>
      <w:proofErr w:type="spellStart"/>
      <w:r>
        <w:rPr>
          <w:rFonts w:ascii="Times New Roman" w:hAnsi="Times New Roman" w:cs="Times New Roman"/>
          <w:sz w:val="28"/>
          <w:szCs w:val="28"/>
          <w:lang w:val="kk-KZ" w:eastAsia="ru-RU"/>
        </w:rPr>
        <w:t>улица</w:t>
      </w:r>
      <w:proofErr w:type="spellEnd"/>
      <w:r>
        <w:rPr>
          <w:rFonts w:ascii="Times New Roman" w:hAnsi="Times New Roman" w:cs="Times New Roman"/>
          <w:sz w:val="28"/>
          <w:szCs w:val="28"/>
          <w:lang w:val="kk-KZ" w:eastAsia="ru-RU"/>
        </w:rPr>
        <w:t xml:space="preserve"> </w:t>
      </w:r>
      <w:r w:rsidR="00881639">
        <w:rPr>
          <w:rFonts w:ascii="Times New Roman" w:hAnsi="Times New Roman" w:cs="Times New Roman"/>
          <w:sz w:val="28"/>
          <w:szCs w:val="28"/>
          <w:lang w:val="kk-KZ" w:eastAsia="ru-RU"/>
        </w:rPr>
        <w:t>Жибек жолы 57.</w:t>
      </w:r>
    </w:p>
    <w:p w14:paraId="4FD8BB64"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b/>
          <w:sz w:val="28"/>
          <w:szCs w:val="28"/>
          <w:lang w:eastAsia="ru-RU"/>
        </w:rPr>
        <w:t>Функциональные обязанности</w:t>
      </w:r>
      <w:r w:rsidRPr="005E0414">
        <w:rPr>
          <w:rFonts w:ascii="Times New Roman" w:hAnsi="Times New Roman" w:cs="Times New Roman"/>
          <w:sz w:val="28"/>
          <w:szCs w:val="28"/>
          <w:lang w:eastAsia="ru-RU"/>
        </w:rPr>
        <w:t>:</w:t>
      </w:r>
      <w:r w:rsidRPr="005E0414">
        <w:rPr>
          <w:rFonts w:ascii="Times New Roman" w:hAnsi="Times New Roman" w:cs="Times New Roman"/>
          <w:sz w:val="28"/>
          <w:szCs w:val="28"/>
        </w:rPr>
        <w:t>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4899D4AD"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5080D986"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5E0414">
        <w:rPr>
          <w:rFonts w:ascii="Times New Roman" w:hAnsi="Times New Roman" w:cs="Times New Roman"/>
          <w:sz w:val="28"/>
          <w:szCs w:val="28"/>
        </w:rPr>
        <w:t>мұғалім</w:t>
      </w:r>
      <w:proofErr w:type="spellEnd"/>
      <w:r w:rsidRPr="005E0414">
        <w:rPr>
          <w:rFonts w:ascii="Times New Roman" w:hAnsi="Times New Roman" w:cs="Times New Roman"/>
          <w:sz w:val="28"/>
          <w:szCs w:val="28"/>
        </w:rPr>
        <w:t>";</w:t>
      </w:r>
    </w:p>
    <w:p w14:paraId="7A25BA00"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использует новые подходы, эффективные формы, методы и средства обучения с учетом индивидуальных потребностей обучающихся;</w:t>
      </w:r>
    </w:p>
    <w:p w14:paraId="145D876A"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 xml:space="preserve">составляет краткосрочные и среднесрочные (календарно-тематические) планы по предметам, задания для </w:t>
      </w:r>
      <w:proofErr w:type="spellStart"/>
      <w:r w:rsidRPr="005E0414">
        <w:rPr>
          <w:rFonts w:ascii="Times New Roman" w:hAnsi="Times New Roman" w:cs="Times New Roman"/>
          <w:sz w:val="28"/>
          <w:szCs w:val="28"/>
        </w:rPr>
        <w:t>суммативного</w:t>
      </w:r>
      <w:proofErr w:type="spellEnd"/>
      <w:r w:rsidRPr="005E0414">
        <w:rPr>
          <w:rFonts w:ascii="Times New Roman" w:hAnsi="Times New Roman" w:cs="Times New Roman"/>
          <w:sz w:val="28"/>
          <w:szCs w:val="28"/>
        </w:rPr>
        <w:t xml:space="preserve"> оценивания за раздел и </w:t>
      </w:r>
      <w:proofErr w:type="spellStart"/>
      <w:r w:rsidRPr="005E0414">
        <w:rPr>
          <w:rFonts w:ascii="Times New Roman" w:hAnsi="Times New Roman" w:cs="Times New Roman"/>
          <w:sz w:val="28"/>
          <w:szCs w:val="28"/>
        </w:rPr>
        <w:t>суммативного</w:t>
      </w:r>
      <w:proofErr w:type="spellEnd"/>
      <w:r w:rsidRPr="005E0414">
        <w:rPr>
          <w:rFonts w:ascii="Times New Roman" w:hAnsi="Times New Roman" w:cs="Times New Roman"/>
          <w:sz w:val="28"/>
          <w:szCs w:val="28"/>
        </w:rPr>
        <w:t xml:space="preserve"> оценивания за четверть;</w:t>
      </w:r>
    </w:p>
    <w:p w14:paraId="6320B942"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lastRenderedPageBreak/>
        <w:t xml:space="preserve">проводит анализ по итогам проведения </w:t>
      </w:r>
      <w:proofErr w:type="spellStart"/>
      <w:r w:rsidRPr="005E0414">
        <w:rPr>
          <w:rFonts w:ascii="Times New Roman" w:hAnsi="Times New Roman" w:cs="Times New Roman"/>
          <w:sz w:val="28"/>
          <w:szCs w:val="28"/>
        </w:rPr>
        <w:t>суммативного</w:t>
      </w:r>
      <w:proofErr w:type="spellEnd"/>
      <w:r w:rsidRPr="005E0414">
        <w:rPr>
          <w:rFonts w:ascii="Times New Roman" w:hAnsi="Times New Roman" w:cs="Times New Roman"/>
          <w:sz w:val="28"/>
          <w:szCs w:val="28"/>
        </w:rPr>
        <w:t xml:space="preserve"> оценивания за раздел и </w:t>
      </w:r>
      <w:proofErr w:type="spellStart"/>
      <w:r w:rsidRPr="005E0414">
        <w:rPr>
          <w:rFonts w:ascii="Times New Roman" w:hAnsi="Times New Roman" w:cs="Times New Roman"/>
          <w:sz w:val="28"/>
          <w:szCs w:val="28"/>
        </w:rPr>
        <w:t>суммативного</w:t>
      </w:r>
      <w:proofErr w:type="spellEnd"/>
      <w:r w:rsidRPr="005E0414">
        <w:rPr>
          <w:rFonts w:ascii="Times New Roman" w:hAnsi="Times New Roman" w:cs="Times New Roman"/>
          <w:sz w:val="28"/>
          <w:szCs w:val="28"/>
        </w:rPr>
        <w:t xml:space="preserve"> оценивания за четверть с комментариями;</w:t>
      </w:r>
    </w:p>
    <w:p w14:paraId="79700B50"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заполняет журналы (бумажные или электронные);</w:t>
      </w:r>
    </w:p>
    <w:p w14:paraId="5A6F034F"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6FDEC24A"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 xml:space="preserve">участвует в разработке и выполнении учебных программ, в том числе программ </w:t>
      </w:r>
      <w:proofErr w:type="spellStart"/>
      <w:r w:rsidRPr="005E0414">
        <w:rPr>
          <w:rFonts w:ascii="Times New Roman" w:hAnsi="Times New Roman" w:cs="Times New Roman"/>
          <w:sz w:val="28"/>
          <w:szCs w:val="28"/>
        </w:rPr>
        <w:t>дляобучающихся</w:t>
      </w:r>
      <w:proofErr w:type="spellEnd"/>
      <w:r w:rsidRPr="005E0414">
        <w:rPr>
          <w:rFonts w:ascii="Times New Roman" w:hAnsi="Times New Roman" w:cs="Times New Roman"/>
          <w:sz w:val="28"/>
          <w:szCs w:val="28"/>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FD093DB"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изучает индивидуальные способности, интересы и склонности обучающихся, воспитанников;</w:t>
      </w:r>
    </w:p>
    <w:p w14:paraId="0FC525E2"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создает условия для инклюзивного образования;</w:t>
      </w:r>
    </w:p>
    <w:p w14:paraId="194B031B"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адаптирует учебные программы с учетом индивидуальной потребности обучающегося с особыми образовательными потребностями;</w:t>
      </w:r>
    </w:p>
    <w:p w14:paraId="6DC2D888"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66F9BC4F"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организовывает занятия в дистанционном режиме с использованием интерактивных учебных материалов и цифровых образовательных ресурсов;</w:t>
      </w:r>
    </w:p>
    <w:p w14:paraId="15BA19EA"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F80D91C"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участвует в педагогических консилиумах для родителей;</w:t>
      </w:r>
    </w:p>
    <w:p w14:paraId="2D15DC5E"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консультирует родителей;</w:t>
      </w:r>
    </w:p>
    <w:p w14:paraId="3AB3C9C8"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повышает профессиональную компетентность;</w:t>
      </w:r>
    </w:p>
    <w:p w14:paraId="1E50CA03"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соблюдает правила безопасности и охраны труда, противопожарной защиты;</w:t>
      </w:r>
    </w:p>
    <w:p w14:paraId="1C628C17"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обеспечивает охрану жизни и здоровья обучающихся в период образовательного процесса;</w:t>
      </w:r>
    </w:p>
    <w:p w14:paraId="0BA50E46"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осуществляет сотрудничество с родителями или лицами, их заменяющими;</w:t>
      </w:r>
    </w:p>
    <w:p w14:paraId="56214495"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заполняет документы, перечень которых утвержден уполномоченным органом в области образования;</w:t>
      </w:r>
    </w:p>
    <w:p w14:paraId="5550E7F6" w14:textId="77777777" w:rsidR="00E63A0A" w:rsidRPr="005E0414" w:rsidRDefault="00E63A0A" w:rsidP="005849FD">
      <w:pPr>
        <w:pStyle w:val="a4"/>
        <w:numPr>
          <w:ilvl w:val="0"/>
          <w:numId w:val="2"/>
        </w:numPr>
        <w:ind w:left="-993" w:firstLine="0"/>
        <w:jc w:val="both"/>
        <w:rPr>
          <w:rFonts w:ascii="Times New Roman" w:hAnsi="Times New Roman" w:cs="Times New Roman"/>
          <w:sz w:val="28"/>
          <w:szCs w:val="28"/>
        </w:rPr>
      </w:pPr>
      <w:r w:rsidRPr="005E0414">
        <w:rPr>
          <w:rFonts w:ascii="Times New Roman" w:hAnsi="Times New Roman" w:cs="Times New Roman"/>
          <w:sz w:val="28"/>
          <w:szCs w:val="28"/>
        </w:rPr>
        <w:t>прививает антикоррупционную культуру, принципы академической честности среди обучающихся и воспитанников.</w:t>
      </w:r>
    </w:p>
    <w:p w14:paraId="1BDFAE6C" w14:textId="77777777" w:rsidR="00E63A0A" w:rsidRPr="005E0414" w:rsidRDefault="00E63A0A" w:rsidP="005849FD">
      <w:pPr>
        <w:pStyle w:val="a4"/>
        <w:ind w:left="-993"/>
        <w:jc w:val="both"/>
        <w:rPr>
          <w:rFonts w:ascii="Times New Roman" w:hAnsi="Times New Roman" w:cs="Times New Roman"/>
          <w:sz w:val="28"/>
          <w:szCs w:val="28"/>
          <w:lang w:eastAsia="ru-RU"/>
        </w:rPr>
      </w:pPr>
      <w:r w:rsidRPr="005E0414">
        <w:rPr>
          <w:rFonts w:ascii="Times New Roman" w:hAnsi="Times New Roman" w:cs="Times New Roman"/>
          <w:b/>
          <w:sz w:val="28"/>
          <w:szCs w:val="28"/>
          <w:lang w:eastAsia="ru-RU"/>
        </w:rPr>
        <w:t>Должен знать:</w:t>
      </w:r>
      <w:r w:rsidRPr="005E0414">
        <w:rPr>
          <w:rFonts w:ascii="Times New Roman" w:hAnsi="Times New Roman" w:cs="Times New Roman"/>
          <w:sz w:val="28"/>
          <w:szCs w:val="28"/>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w:t>
      </w:r>
      <w:r w:rsidRPr="005E0414">
        <w:rPr>
          <w:rFonts w:ascii="Times New Roman" w:hAnsi="Times New Roman" w:cs="Times New Roman"/>
          <w:sz w:val="28"/>
          <w:szCs w:val="28"/>
          <w:lang w:eastAsia="ru-RU"/>
        </w:rPr>
        <w:lastRenderedPageBreak/>
        <w:t>экономики научная организация, основы трудового законодательства, правила безопасности и охраны труда, противопожарной защиты.</w:t>
      </w:r>
    </w:p>
    <w:p w14:paraId="6F3327D8" w14:textId="77777777" w:rsidR="00E63A0A" w:rsidRPr="005E0414" w:rsidRDefault="00E63A0A" w:rsidP="005849FD">
      <w:pPr>
        <w:pStyle w:val="a4"/>
        <w:ind w:left="-993"/>
        <w:jc w:val="both"/>
        <w:rPr>
          <w:rFonts w:ascii="Times New Roman" w:hAnsi="Times New Roman" w:cs="Times New Roman"/>
          <w:b/>
          <w:sz w:val="28"/>
          <w:szCs w:val="28"/>
          <w:lang w:eastAsia="ru-RU"/>
        </w:rPr>
      </w:pPr>
      <w:r w:rsidRPr="005E0414">
        <w:rPr>
          <w:rFonts w:ascii="Times New Roman" w:hAnsi="Times New Roman" w:cs="Times New Roman"/>
          <w:b/>
          <w:sz w:val="28"/>
          <w:szCs w:val="28"/>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188C75AB"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F8ADFAF"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1) заявление об участии в конкурсе с указанием перечня прилагаемых документов по форме согласно приложению 15 к настоящим Правилам;</w:t>
      </w:r>
    </w:p>
    <w:p w14:paraId="6DB4301C"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14:paraId="34A6A5D2"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83448AB"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8D4D118"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5) копию документа, подтверждающую трудовую деятельность (при наличии);</w:t>
      </w:r>
    </w:p>
    <w:p w14:paraId="67663AB1"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7E68240"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7) справку с психоневрологической организации;</w:t>
      </w:r>
    </w:p>
    <w:p w14:paraId="411FA4F2"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8) справку с наркологической организации;</w:t>
      </w:r>
    </w:p>
    <w:p w14:paraId="7607ADA1" w14:textId="77777777" w:rsidR="00E63A0A" w:rsidRPr="005E0414" w:rsidRDefault="00E63A0A" w:rsidP="005849FD">
      <w:pPr>
        <w:pStyle w:val="a4"/>
        <w:ind w:left="-993"/>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F9CF1E6" w14:textId="5E10C51E" w:rsidR="00E63A0A" w:rsidRPr="00026D7D" w:rsidRDefault="00E63A0A" w:rsidP="005849FD">
      <w:pPr>
        <w:pStyle w:val="a4"/>
        <w:ind w:left="-993"/>
        <w:jc w:val="both"/>
        <w:rPr>
          <w:rFonts w:ascii="Times New Roman" w:eastAsia="Calibri" w:hAnsi="Times New Roman" w:cs="Times New Roman"/>
          <w:sz w:val="26"/>
          <w:szCs w:val="26"/>
          <w:lang w:val="en-US"/>
        </w:rPr>
      </w:pPr>
      <w:r w:rsidRPr="00026D7D">
        <w:rPr>
          <w:rFonts w:ascii="Times New Roman" w:eastAsia="Calibri" w:hAnsi="Times New Roman" w:cs="Times New Roman"/>
          <w:sz w:val="26"/>
          <w:szCs w:val="26"/>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026D7D">
        <w:rPr>
          <w:rFonts w:ascii="Times New Roman" w:eastAsia="Calibri" w:hAnsi="Times New Roman" w:cs="Times New Roman"/>
          <w:sz w:val="26"/>
          <w:szCs w:val="26"/>
        </w:rPr>
        <w:t>Certificatein</w:t>
      </w:r>
      <w:proofErr w:type="spellEnd"/>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English</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Language</w:t>
      </w:r>
      <w:r w:rsidR="000E659E">
        <w:rPr>
          <w:rFonts w:ascii="Times New Roman" w:eastAsia="Calibri" w:hAnsi="Times New Roman" w:cs="Times New Roman"/>
          <w:sz w:val="26"/>
          <w:szCs w:val="26"/>
          <w:lang w:val="kk-KZ"/>
        </w:rPr>
        <w:t xml:space="preserve"> </w:t>
      </w:r>
      <w:proofErr w:type="spellStart"/>
      <w:r w:rsidRPr="00026D7D">
        <w:rPr>
          <w:rFonts w:ascii="Times New Roman" w:eastAsia="Calibri" w:hAnsi="Times New Roman" w:cs="Times New Roman"/>
          <w:sz w:val="26"/>
          <w:szCs w:val="26"/>
        </w:rPr>
        <w:t>Teachingto</w:t>
      </w:r>
      <w:proofErr w:type="spellEnd"/>
      <w:r w:rsidR="000E659E">
        <w:rPr>
          <w:rFonts w:ascii="Times New Roman" w:eastAsia="Calibri" w:hAnsi="Times New Roman" w:cs="Times New Roman"/>
          <w:sz w:val="26"/>
          <w:szCs w:val="26"/>
          <w:lang w:val="kk-KZ"/>
        </w:rPr>
        <w:t xml:space="preserve"> </w:t>
      </w:r>
      <w:proofErr w:type="spellStart"/>
      <w:r w:rsidRPr="00026D7D">
        <w:rPr>
          <w:rFonts w:ascii="Times New Roman" w:eastAsia="Calibri" w:hAnsi="Times New Roman" w:cs="Times New Roman"/>
          <w:sz w:val="26"/>
          <w:szCs w:val="26"/>
        </w:rPr>
        <w:t>Adults</w:t>
      </w:r>
      <w:proofErr w:type="spellEnd"/>
      <w:r w:rsidRPr="00026D7D">
        <w:rPr>
          <w:rFonts w:ascii="Times New Roman" w:eastAsia="Calibri" w:hAnsi="Times New Roman" w:cs="Times New Roman"/>
          <w:sz w:val="26"/>
          <w:szCs w:val="26"/>
        </w:rPr>
        <w:t xml:space="preserve">. </w:t>
      </w:r>
      <w:r w:rsidRPr="00026D7D">
        <w:rPr>
          <w:rFonts w:ascii="Times New Roman" w:eastAsia="Calibri" w:hAnsi="Times New Roman" w:cs="Times New Roman"/>
          <w:sz w:val="26"/>
          <w:szCs w:val="26"/>
          <w:lang w:val="en-US"/>
        </w:rPr>
        <w:t xml:space="preserve">Cambridge) PASS A; DELTA (Diploma in English Language Teaching to Adults) Pass and above, </w:t>
      </w:r>
      <w:r w:rsidRPr="00026D7D">
        <w:rPr>
          <w:rFonts w:ascii="Times New Roman" w:eastAsia="Calibri" w:hAnsi="Times New Roman" w:cs="Times New Roman"/>
          <w:sz w:val="26"/>
          <w:szCs w:val="26"/>
        </w:rPr>
        <w:t>или</w:t>
      </w:r>
      <w:r w:rsidR="000E659E">
        <w:rPr>
          <w:rFonts w:ascii="Times New Roman" w:eastAsia="Calibri" w:hAnsi="Times New Roman" w:cs="Times New Roman"/>
          <w:sz w:val="26"/>
          <w:szCs w:val="26"/>
          <w:lang w:val="kk-KZ"/>
        </w:rPr>
        <w:t xml:space="preserve"> </w:t>
      </w:r>
      <w:proofErr w:type="spellStart"/>
      <w:r w:rsidRPr="00026D7D">
        <w:rPr>
          <w:rFonts w:ascii="Times New Roman" w:eastAsia="Calibri" w:hAnsi="Times New Roman" w:cs="Times New Roman"/>
          <w:sz w:val="26"/>
          <w:szCs w:val="26"/>
        </w:rPr>
        <w:t>айелтс</w:t>
      </w:r>
      <w:proofErr w:type="spellEnd"/>
      <w:r w:rsidRPr="00026D7D">
        <w:rPr>
          <w:rFonts w:ascii="Times New Roman" w:eastAsia="Calibri" w:hAnsi="Times New Roman" w:cs="Times New Roman"/>
          <w:sz w:val="26"/>
          <w:szCs w:val="26"/>
          <w:lang w:val="en-US"/>
        </w:rPr>
        <w:t xml:space="preserve"> (IELTS) – 6,5</w:t>
      </w:r>
      <w:r w:rsidRPr="00026D7D">
        <w:rPr>
          <w:rFonts w:ascii="Times New Roman" w:eastAsia="Calibri" w:hAnsi="Times New Roman" w:cs="Times New Roman"/>
          <w:sz w:val="26"/>
          <w:szCs w:val="26"/>
        </w:rPr>
        <w:t>баллов</w:t>
      </w:r>
      <w:r w:rsidRPr="00026D7D">
        <w:rPr>
          <w:rFonts w:ascii="Times New Roman" w:eastAsia="Calibri" w:hAnsi="Times New Roman" w:cs="Times New Roman"/>
          <w:sz w:val="26"/>
          <w:szCs w:val="26"/>
          <w:lang w:val="en-US"/>
        </w:rPr>
        <w:t xml:space="preserve">; </w:t>
      </w:r>
      <w:r w:rsidRPr="00026D7D">
        <w:rPr>
          <w:rFonts w:ascii="Times New Roman" w:eastAsia="Calibri" w:hAnsi="Times New Roman" w:cs="Times New Roman"/>
          <w:sz w:val="26"/>
          <w:szCs w:val="26"/>
        </w:rPr>
        <w:t>или</w:t>
      </w:r>
      <w:r w:rsidR="000E659E">
        <w:rPr>
          <w:rFonts w:ascii="Times New Roman" w:eastAsia="Calibri" w:hAnsi="Times New Roman" w:cs="Times New Roman"/>
          <w:sz w:val="26"/>
          <w:szCs w:val="26"/>
          <w:lang w:val="kk-KZ"/>
        </w:rPr>
        <w:t xml:space="preserve"> </w:t>
      </w:r>
      <w:proofErr w:type="spellStart"/>
      <w:r w:rsidRPr="00026D7D">
        <w:rPr>
          <w:rFonts w:ascii="Times New Roman" w:eastAsia="Calibri" w:hAnsi="Times New Roman" w:cs="Times New Roman"/>
          <w:sz w:val="26"/>
          <w:szCs w:val="26"/>
        </w:rPr>
        <w:t>тойфл</w:t>
      </w:r>
      <w:proofErr w:type="spellEnd"/>
      <w:r w:rsidRPr="00026D7D">
        <w:rPr>
          <w:rFonts w:ascii="Times New Roman" w:eastAsia="Calibri" w:hAnsi="Times New Roman" w:cs="Times New Roman"/>
          <w:sz w:val="26"/>
          <w:szCs w:val="26"/>
          <w:lang w:val="en-US"/>
        </w:rPr>
        <w:t xml:space="preserve"> (TOEFL) (</w:t>
      </w:r>
      <w:r w:rsidRPr="00026D7D">
        <w:rPr>
          <w:rFonts w:ascii="Times New Roman" w:eastAsia="Calibri" w:hAnsi="Times New Roman" w:cs="Times New Roman"/>
          <w:sz w:val="26"/>
          <w:szCs w:val="26"/>
        </w:rPr>
        <w:t>і</w:t>
      </w:r>
      <w:proofErr w:type="spellStart"/>
      <w:r w:rsidRPr="00026D7D">
        <w:rPr>
          <w:rFonts w:ascii="Times New Roman" w:eastAsia="Calibri" w:hAnsi="Times New Roman" w:cs="Times New Roman"/>
          <w:sz w:val="26"/>
          <w:szCs w:val="26"/>
          <w:lang w:val="en-US"/>
        </w:rPr>
        <w:t>nternet</w:t>
      </w:r>
      <w:proofErr w:type="spellEnd"/>
      <w:r w:rsidRPr="00026D7D">
        <w:rPr>
          <w:rFonts w:ascii="Times New Roman" w:eastAsia="Calibri" w:hAnsi="Times New Roman" w:cs="Times New Roman"/>
          <w:sz w:val="26"/>
          <w:szCs w:val="26"/>
          <w:lang w:val="en-US"/>
        </w:rPr>
        <w:t xml:space="preserve"> Based Test (</w:t>
      </w:r>
      <w:r w:rsidRPr="00026D7D">
        <w:rPr>
          <w:rFonts w:ascii="Times New Roman" w:eastAsia="Calibri" w:hAnsi="Times New Roman" w:cs="Times New Roman"/>
          <w:sz w:val="26"/>
          <w:szCs w:val="26"/>
        </w:rPr>
        <w:t>і</w:t>
      </w:r>
      <w:r w:rsidRPr="00026D7D">
        <w:rPr>
          <w:rFonts w:ascii="Times New Roman" w:eastAsia="Calibri" w:hAnsi="Times New Roman" w:cs="Times New Roman"/>
          <w:sz w:val="26"/>
          <w:szCs w:val="26"/>
          <w:lang w:val="en-US"/>
        </w:rPr>
        <w:t xml:space="preserve">BT)) – 60 – 65 </w:t>
      </w:r>
      <w:r w:rsidRPr="00026D7D">
        <w:rPr>
          <w:rFonts w:ascii="Times New Roman" w:eastAsia="Calibri" w:hAnsi="Times New Roman" w:cs="Times New Roman"/>
          <w:sz w:val="26"/>
          <w:szCs w:val="26"/>
        </w:rPr>
        <w:t>баллов</w:t>
      </w:r>
      <w:r w:rsidRPr="00026D7D">
        <w:rPr>
          <w:rFonts w:ascii="Times New Roman" w:eastAsia="Calibri" w:hAnsi="Times New Roman" w:cs="Times New Roman"/>
          <w:sz w:val="26"/>
          <w:szCs w:val="26"/>
          <w:lang w:val="en-US"/>
        </w:rPr>
        <w:t>;</w:t>
      </w:r>
    </w:p>
    <w:p w14:paraId="62F8DA7F" w14:textId="105192F3" w:rsidR="00E63A0A" w:rsidRPr="00026D7D" w:rsidRDefault="000E659E" w:rsidP="005849FD">
      <w:pPr>
        <w:pStyle w:val="a4"/>
        <w:ind w:left="-993"/>
        <w:jc w:val="both"/>
        <w:rPr>
          <w:rFonts w:ascii="Times New Roman" w:eastAsia="Calibri" w:hAnsi="Times New Roman" w:cs="Times New Roman"/>
          <w:sz w:val="26"/>
          <w:szCs w:val="26"/>
        </w:rPr>
      </w:pPr>
      <w:r>
        <w:rPr>
          <w:rFonts w:ascii="Times New Roman" w:eastAsia="Calibri" w:hAnsi="Times New Roman" w:cs="Times New Roman"/>
          <w:sz w:val="26"/>
          <w:szCs w:val="26"/>
          <w:lang w:val="kk-KZ"/>
        </w:rPr>
        <w:t xml:space="preserve">     </w:t>
      </w:r>
      <w:r w:rsidR="00E63A0A" w:rsidRPr="00026D7D">
        <w:rPr>
          <w:rFonts w:ascii="Times New Roman" w:eastAsia="Calibri" w:hAnsi="Times New Roman" w:cs="Times New Roman"/>
          <w:sz w:val="26"/>
          <w:szCs w:val="26"/>
        </w:rPr>
        <w:t>11) педагоги, приступившие к педагогической деятельности в организации технического и профессионального, после</w:t>
      </w:r>
      <w:r>
        <w:rPr>
          <w:rFonts w:ascii="Times New Roman" w:eastAsia="Calibri" w:hAnsi="Times New Roman" w:cs="Times New Roman"/>
          <w:sz w:val="26"/>
          <w:szCs w:val="26"/>
          <w:lang w:val="kk-KZ"/>
        </w:rPr>
        <w:t xml:space="preserve"> </w:t>
      </w:r>
      <w:r w:rsidR="00E63A0A" w:rsidRPr="00026D7D">
        <w:rPr>
          <w:rFonts w:ascii="Times New Roman" w:eastAsia="Calibri" w:hAnsi="Times New Roman" w:cs="Times New Roman"/>
          <w:sz w:val="26"/>
          <w:szCs w:val="26"/>
        </w:rPr>
        <w:t>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7FE32116" w14:textId="77777777" w:rsidR="00E63A0A" w:rsidRPr="00026D7D" w:rsidRDefault="00E63A0A" w:rsidP="005849FD">
      <w:pPr>
        <w:pStyle w:val="a4"/>
        <w:ind w:left="-993"/>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12) заполненный Оценочный лист кандидата на вакантную или временно вакантную должность педагога по форме согласно приложению 16.</w:t>
      </w:r>
    </w:p>
    <w:p w14:paraId="477938DC" w14:textId="77777777" w:rsidR="00E63A0A" w:rsidRPr="00026D7D" w:rsidRDefault="00E63A0A" w:rsidP="005849FD">
      <w:pPr>
        <w:pStyle w:val="a4"/>
        <w:ind w:left="-993"/>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13) видеопрезентация (самопрезентация) для кандидата без стажа продолжительностью не менее 10 минут, с минимальным разрешением – 720 x 480.</w:t>
      </w:r>
    </w:p>
    <w:p w14:paraId="1087311B" w14:textId="640FFC2C" w:rsidR="00E63A0A" w:rsidRPr="00026D7D" w:rsidRDefault="00E63A0A" w:rsidP="005849FD">
      <w:pPr>
        <w:pStyle w:val="a4"/>
        <w:ind w:left="-993"/>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w:t>
      </w:r>
      <w:r w:rsidR="000E659E">
        <w:rPr>
          <w:rFonts w:ascii="Times New Roman" w:eastAsia="Calibri" w:hAnsi="Times New Roman" w:cs="Times New Roman"/>
          <w:sz w:val="26"/>
          <w:szCs w:val="26"/>
          <w:lang w:val="kk-KZ"/>
        </w:rPr>
        <w:t>14)</w:t>
      </w:r>
      <w:r w:rsidRPr="00026D7D">
        <w:rPr>
          <w:rFonts w:ascii="Times New Roman" w:eastAsia="Calibri" w:hAnsi="Times New Roman" w:cs="Times New Roman"/>
          <w:sz w:val="26"/>
          <w:szCs w:val="26"/>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2D73A2D7" w14:textId="3A4163C9" w:rsidR="00E63A0A" w:rsidRPr="00026D7D" w:rsidRDefault="00E63A0A" w:rsidP="005849FD">
      <w:pPr>
        <w:pStyle w:val="a4"/>
        <w:ind w:left="-993"/>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15</w:t>
      </w:r>
      <w:r w:rsidR="000E659E">
        <w:rPr>
          <w:rFonts w:ascii="Times New Roman" w:eastAsia="Calibri" w:hAnsi="Times New Roman" w:cs="Times New Roman"/>
          <w:sz w:val="26"/>
          <w:szCs w:val="26"/>
          <w:lang w:val="kk-KZ"/>
        </w:rPr>
        <w:t>)</w:t>
      </w:r>
      <w:r w:rsidRPr="00026D7D">
        <w:rPr>
          <w:rFonts w:ascii="Times New Roman" w:eastAsia="Calibri" w:hAnsi="Times New Roman" w:cs="Times New Roman"/>
          <w:sz w:val="26"/>
          <w:szCs w:val="26"/>
        </w:rPr>
        <w:t>. Отсутствие одного из документов, указанных в пункте 154 настоящих Правил, является основанием для возврата документов кандидату.</w:t>
      </w:r>
    </w:p>
    <w:p w14:paraId="483AD744" w14:textId="37C86349" w:rsidR="00E63A0A" w:rsidRPr="00026D7D" w:rsidRDefault="00E63A0A" w:rsidP="005849FD">
      <w:pPr>
        <w:pStyle w:val="a4"/>
        <w:ind w:left="-993"/>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lastRenderedPageBreak/>
        <w:t xml:space="preserve">      </w:t>
      </w:r>
      <w:r w:rsidR="000E659E">
        <w:rPr>
          <w:rFonts w:ascii="Times New Roman" w:eastAsia="Calibri" w:hAnsi="Times New Roman" w:cs="Times New Roman"/>
          <w:sz w:val="26"/>
          <w:szCs w:val="26"/>
          <w:lang w:val="kk-KZ"/>
        </w:rPr>
        <w:t>16)</w:t>
      </w:r>
      <w:r w:rsidRPr="00026D7D">
        <w:rPr>
          <w:rFonts w:ascii="Times New Roman" w:eastAsia="Calibri" w:hAnsi="Times New Roman" w:cs="Times New Roman"/>
          <w:sz w:val="26"/>
          <w:szCs w:val="26"/>
        </w:rPr>
        <w:t>.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14611848" w14:textId="5F4C570A" w:rsidR="00E63A0A" w:rsidRPr="00026D7D" w:rsidRDefault="00E63A0A" w:rsidP="005849FD">
      <w:pPr>
        <w:pStyle w:val="a4"/>
        <w:ind w:left="-993"/>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1</w:t>
      </w:r>
      <w:r w:rsidR="000E659E">
        <w:rPr>
          <w:rFonts w:ascii="Times New Roman" w:eastAsia="Calibri" w:hAnsi="Times New Roman" w:cs="Times New Roman"/>
          <w:sz w:val="26"/>
          <w:szCs w:val="26"/>
          <w:lang w:val="kk-KZ"/>
        </w:rPr>
        <w:t>7)</w:t>
      </w:r>
      <w:r w:rsidRPr="00026D7D">
        <w:rPr>
          <w:rFonts w:ascii="Times New Roman" w:eastAsia="Calibri" w:hAnsi="Times New Roman" w:cs="Times New Roman"/>
          <w:sz w:val="26"/>
          <w:szCs w:val="26"/>
        </w:rPr>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6BED4E0E" w14:textId="2A4FE73F" w:rsidR="00E63A0A" w:rsidRPr="00026D7D" w:rsidRDefault="00E63A0A" w:rsidP="005849FD">
      <w:pPr>
        <w:pStyle w:val="a4"/>
        <w:ind w:left="-993"/>
        <w:jc w:val="both"/>
        <w:rPr>
          <w:rFonts w:ascii="Times New Roman" w:eastAsia="Calibri" w:hAnsi="Times New Roman" w:cs="Times New Roman"/>
          <w:sz w:val="26"/>
          <w:szCs w:val="26"/>
          <w:lang w:val="kk-KZ"/>
        </w:rPr>
      </w:pPr>
      <w:r w:rsidRPr="00026D7D">
        <w:rPr>
          <w:rFonts w:ascii="Times New Roman" w:eastAsia="Calibri" w:hAnsi="Times New Roman" w:cs="Times New Roman"/>
          <w:sz w:val="26"/>
          <w:szCs w:val="26"/>
        </w:rPr>
        <w:t xml:space="preserve">      1</w:t>
      </w:r>
      <w:r w:rsidR="000E659E">
        <w:rPr>
          <w:rFonts w:ascii="Times New Roman" w:eastAsia="Calibri" w:hAnsi="Times New Roman" w:cs="Times New Roman"/>
          <w:sz w:val="26"/>
          <w:szCs w:val="26"/>
          <w:lang w:val="kk-KZ"/>
        </w:rPr>
        <w:t>8)</w:t>
      </w:r>
      <w:r w:rsidRPr="00026D7D">
        <w:rPr>
          <w:rFonts w:ascii="Times New Roman" w:eastAsia="Calibri" w:hAnsi="Times New Roman" w:cs="Times New Roman"/>
          <w:sz w:val="26"/>
          <w:szCs w:val="26"/>
        </w:rPr>
        <w:t>.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r w:rsidRPr="00026D7D">
        <w:rPr>
          <w:rFonts w:ascii="Times New Roman" w:eastAsia="Calibri" w:hAnsi="Times New Roman" w:cs="Times New Roman"/>
          <w:sz w:val="26"/>
          <w:szCs w:val="26"/>
        </w:rPr>
        <w:tab/>
        <w:t>Конкурс</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проводится в коммунальное государственное учреждение</w:t>
      </w:r>
      <w:r w:rsidRPr="00026D7D">
        <w:rPr>
          <w:rFonts w:ascii="Times New Roman" w:eastAsia="Calibri" w:hAnsi="Times New Roman" w:cs="Times New Roman"/>
          <w:sz w:val="26"/>
          <w:szCs w:val="26"/>
          <w:lang w:val="kk-KZ"/>
        </w:rPr>
        <w:t xml:space="preserve"> «</w:t>
      </w:r>
      <w:proofErr w:type="spellStart"/>
      <w:r w:rsidR="000E659E">
        <w:rPr>
          <w:rFonts w:ascii="Times New Roman" w:hAnsi="Times New Roman" w:cs="Times New Roman"/>
          <w:sz w:val="28"/>
          <w:szCs w:val="28"/>
          <w:lang w:val="kk-KZ" w:eastAsia="ru-RU"/>
        </w:rPr>
        <w:t>средней</w:t>
      </w:r>
      <w:proofErr w:type="spellEnd"/>
      <w:r w:rsidR="000E659E">
        <w:rPr>
          <w:rFonts w:ascii="Times New Roman" w:hAnsi="Times New Roman" w:cs="Times New Roman"/>
          <w:sz w:val="28"/>
          <w:szCs w:val="28"/>
          <w:lang w:val="kk-KZ" w:eastAsia="ru-RU"/>
        </w:rPr>
        <w:t xml:space="preserve"> </w:t>
      </w:r>
      <w:proofErr w:type="spellStart"/>
      <w:r w:rsidR="000E659E">
        <w:rPr>
          <w:rFonts w:ascii="Times New Roman" w:hAnsi="Times New Roman" w:cs="Times New Roman"/>
          <w:sz w:val="28"/>
          <w:szCs w:val="28"/>
          <w:lang w:val="kk-KZ" w:eastAsia="ru-RU"/>
        </w:rPr>
        <w:t>школа</w:t>
      </w:r>
      <w:proofErr w:type="spellEnd"/>
      <w:r w:rsidR="000E659E">
        <w:rPr>
          <w:rFonts w:ascii="Times New Roman" w:hAnsi="Times New Roman" w:cs="Times New Roman"/>
          <w:sz w:val="28"/>
          <w:szCs w:val="28"/>
          <w:lang w:val="kk-KZ" w:eastAsia="ru-RU"/>
        </w:rPr>
        <w:t xml:space="preserve"> </w:t>
      </w:r>
      <w:proofErr w:type="spellStart"/>
      <w:r w:rsidR="000E659E">
        <w:rPr>
          <w:rFonts w:ascii="Times New Roman" w:hAnsi="Times New Roman" w:cs="Times New Roman"/>
          <w:sz w:val="28"/>
          <w:szCs w:val="28"/>
          <w:lang w:val="kk-KZ" w:eastAsia="ru-RU"/>
        </w:rPr>
        <w:t>имении</w:t>
      </w:r>
      <w:proofErr w:type="spellEnd"/>
      <w:r w:rsidR="000E659E">
        <w:rPr>
          <w:rFonts w:ascii="Times New Roman" w:hAnsi="Times New Roman" w:cs="Times New Roman"/>
          <w:sz w:val="28"/>
          <w:szCs w:val="28"/>
          <w:lang w:val="kk-KZ" w:eastAsia="ru-RU"/>
        </w:rPr>
        <w:t xml:space="preserve"> </w:t>
      </w:r>
      <w:proofErr w:type="spellStart"/>
      <w:r w:rsidR="000E659E">
        <w:rPr>
          <w:rFonts w:ascii="Times New Roman" w:hAnsi="Times New Roman" w:cs="Times New Roman"/>
          <w:sz w:val="28"/>
          <w:szCs w:val="28"/>
          <w:lang w:val="kk-KZ" w:eastAsia="ru-RU"/>
        </w:rPr>
        <w:t>Алихана</w:t>
      </w:r>
      <w:proofErr w:type="spellEnd"/>
      <w:r w:rsidR="000E659E">
        <w:rPr>
          <w:rFonts w:ascii="Times New Roman" w:hAnsi="Times New Roman" w:cs="Times New Roman"/>
          <w:sz w:val="28"/>
          <w:szCs w:val="28"/>
          <w:lang w:val="kk-KZ" w:eastAsia="ru-RU"/>
        </w:rPr>
        <w:t xml:space="preserve"> </w:t>
      </w:r>
      <w:proofErr w:type="spellStart"/>
      <w:r w:rsidR="000E659E">
        <w:rPr>
          <w:rFonts w:ascii="Times New Roman" w:hAnsi="Times New Roman" w:cs="Times New Roman"/>
          <w:sz w:val="28"/>
          <w:szCs w:val="28"/>
          <w:lang w:val="kk-KZ" w:eastAsia="ru-RU"/>
        </w:rPr>
        <w:t>Бокейханова</w:t>
      </w:r>
      <w:proofErr w:type="spellEnd"/>
      <w:r w:rsidR="000E659E" w:rsidRPr="00026D7D">
        <w:rPr>
          <w:rFonts w:ascii="Times New Roman" w:eastAsia="Calibri" w:hAnsi="Times New Roman" w:cs="Times New Roman"/>
          <w:sz w:val="26"/>
          <w:szCs w:val="26"/>
        </w:rPr>
        <w:t xml:space="preserve"> </w:t>
      </w:r>
      <w:r w:rsidRPr="00026D7D">
        <w:rPr>
          <w:rFonts w:ascii="Times New Roman" w:eastAsia="Calibri" w:hAnsi="Times New Roman" w:cs="Times New Roman"/>
          <w:sz w:val="26"/>
          <w:szCs w:val="26"/>
        </w:rPr>
        <w:t xml:space="preserve">отдела образования района </w:t>
      </w:r>
      <w:proofErr w:type="spellStart"/>
      <w:r w:rsidRPr="00026D7D">
        <w:rPr>
          <w:rFonts w:ascii="Times New Roman" w:eastAsia="Calibri" w:hAnsi="Times New Roman" w:cs="Times New Roman"/>
          <w:sz w:val="26"/>
          <w:szCs w:val="26"/>
        </w:rPr>
        <w:t>Т.Рыскулова</w:t>
      </w:r>
      <w:proofErr w:type="spellEnd"/>
      <w:r w:rsidRPr="00026D7D">
        <w:rPr>
          <w:rFonts w:ascii="Times New Roman" w:eastAsia="Calibri" w:hAnsi="Times New Roman" w:cs="Times New Roman"/>
          <w:sz w:val="26"/>
          <w:szCs w:val="26"/>
        </w:rPr>
        <w:t xml:space="preserve"> управления образования акимата</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Жамбылской</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 xml:space="preserve">области по адресу: село </w:t>
      </w:r>
      <w:proofErr w:type="spellStart"/>
      <w:r w:rsidR="000E659E">
        <w:rPr>
          <w:rFonts w:ascii="Times New Roman" w:eastAsia="Calibri" w:hAnsi="Times New Roman" w:cs="Times New Roman"/>
          <w:sz w:val="26"/>
          <w:szCs w:val="26"/>
          <w:lang w:val="kk-KZ"/>
        </w:rPr>
        <w:t>Кулан</w:t>
      </w:r>
      <w:proofErr w:type="spellEnd"/>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 xml:space="preserve">  улица</w:t>
      </w:r>
      <w:r w:rsidRPr="00026D7D">
        <w:rPr>
          <w:rFonts w:ascii="Times New Roman" w:eastAsia="Calibri" w:hAnsi="Times New Roman" w:cs="Times New Roman"/>
          <w:sz w:val="26"/>
          <w:szCs w:val="26"/>
          <w:lang w:val="kk-KZ"/>
        </w:rPr>
        <w:t xml:space="preserve"> </w:t>
      </w:r>
      <w:r w:rsidR="000E659E">
        <w:rPr>
          <w:rFonts w:ascii="Times New Roman" w:eastAsia="Calibri" w:hAnsi="Times New Roman" w:cs="Times New Roman"/>
          <w:sz w:val="26"/>
          <w:szCs w:val="26"/>
          <w:lang w:val="kk-KZ"/>
        </w:rPr>
        <w:t xml:space="preserve">Жибек жолы </w:t>
      </w:r>
      <w:proofErr w:type="gramStart"/>
      <w:r w:rsidR="000E659E">
        <w:rPr>
          <w:rFonts w:ascii="Times New Roman" w:eastAsia="Calibri" w:hAnsi="Times New Roman" w:cs="Times New Roman"/>
          <w:sz w:val="26"/>
          <w:szCs w:val="26"/>
          <w:lang w:val="kk-KZ"/>
        </w:rPr>
        <w:t>57</w:t>
      </w:r>
      <w:r w:rsidRPr="00026D7D">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 xml:space="preserve"> в</w:t>
      </w:r>
      <w:proofErr w:type="gramEnd"/>
      <w:r w:rsidRPr="00026D7D">
        <w:rPr>
          <w:rFonts w:ascii="Times New Roman" w:eastAsia="Calibri" w:hAnsi="Times New Roman" w:cs="Times New Roman"/>
          <w:sz w:val="26"/>
          <w:szCs w:val="26"/>
        </w:rPr>
        <w:t xml:space="preserve"> течение 7 (семи) рабочих дней после объявления конкурса в конкурсную комиссию с 09.00  до 18.00 часов.</w:t>
      </w:r>
      <w:r w:rsidRPr="00026D7D">
        <w:rPr>
          <w:rFonts w:ascii="Times New Roman" w:eastAsia="Times New Roman" w:hAnsi="Times New Roman" w:cs="Times New Roman"/>
          <w:sz w:val="26"/>
          <w:szCs w:val="26"/>
          <w:lang w:val="kk-KZ" w:eastAsia="ru-RU"/>
        </w:rPr>
        <w:t xml:space="preserve">  Телефон </w:t>
      </w:r>
      <w:r w:rsidR="000E659E">
        <w:rPr>
          <w:rFonts w:ascii="Times New Roman" w:eastAsia="Times New Roman" w:hAnsi="Times New Roman" w:cs="Times New Roman"/>
          <w:sz w:val="26"/>
          <w:szCs w:val="26"/>
          <w:lang w:val="kk-KZ" w:eastAsia="ru-RU"/>
        </w:rPr>
        <w:t>87022885492</w:t>
      </w:r>
      <w:r w:rsidRPr="00026D7D">
        <w:rPr>
          <w:rFonts w:ascii="Times New Roman" w:eastAsia="Times New Roman" w:hAnsi="Times New Roman" w:cs="Times New Roman"/>
          <w:sz w:val="26"/>
          <w:szCs w:val="26"/>
          <w:lang w:val="kk-KZ" w:eastAsia="ru-RU"/>
        </w:rPr>
        <w:t xml:space="preserve"> </w:t>
      </w:r>
    </w:p>
    <w:p w14:paraId="09D86F5E" w14:textId="77777777" w:rsidR="00E63A0A" w:rsidRPr="005E0414" w:rsidRDefault="00E63A0A" w:rsidP="005849FD">
      <w:pPr>
        <w:pStyle w:val="a4"/>
        <w:ind w:left="-993"/>
        <w:jc w:val="both"/>
        <w:rPr>
          <w:rFonts w:ascii="Times New Roman" w:hAnsi="Times New Roman" w:cs="Times New Roman"/>
          <w:sz w:val="28"/>
          <w:szCs w:val="28"/>
          <w:lang w:val="kk-KZ" w:eastAsia="ru-RU"/>
        </w:rPr>
      </w:pPr>
    </w:p>
    <w:p w14:paraId="4F351B6D" w14:textId="77777777" w:rsidR="00E63A0A" w:rsidRPr="005E0414" w:rsidRDefault="00E63A0A" w:rsidP="005849FD">
      <w:pPr>
        <w:pStyle w:val="a4"/>
        <w:ind w:left="-993"/>
        <w:jc w:val="both"/>
        <w:rPr>
          <w:rFonts w:ascii="Times New Roman" w:hAnsi="Times New Roman" w:cs="Times New Roman"/>
          <w:b/>
          <w:sz w:val="28"/>
          <w:szCs w:val="28"/>
          <w:lang w:val="kk-KZ" w:eastAsia="ru-RU"/>
        </w:rPr>
      </w:pPr>
    </w:p>
    <w:p w14:paraId="4369F9DE" w14:textId="77777777" w:rsidR="00E63A0A" w:rsidRPr="00C10672" w:rsidRDefault="00E63A0A" w:rsidP="005849FD">
      <w:pPr>
        <w:spacing w:line="240" w:lineRule="auto"/>
        <w:ind w:left="-993"/>
        <w:rPr>
          <w:rFonts w:ascii="Times New Roman" w:hAnsi="Times New Roman" w:cs="Times New Roman"/>
          <w:sz w:val="28"/>
          <w:szCs w:val="28"/>
          <w:lang w:val="kk-KZ"/>
        </w:rPr>
      </w:pPr>
    </w:p>
    <w:p w14:paraId="53A3883F" w14:textId="77777777" w:rsidR="00BE3B8E" w:rsidRDefault="00BE3B8E" w:rsidP="005849FD">
      <w:pPr>
        <w:spacing w:line="240" w:lineRule="auto"/>
        <w:ind w:left="-993"/>
      </w:pPr>
    </w:p>
    <w:sectPr w:rsidR="00BE3B8E" w:rsidSect="005849FD">
      <w:pgSz w:w="11906" w:h="16838"/>
      <w:pgMar w:top="709" w:right="850" w:bottom="70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96B0D"/>
    <w:multiLevelType w:val="hybridMultilevel"/>
    <w:tmpl w:val="4CA615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6F0FF8"/>
    <w:multiLevelType w:val="hybridMultilevel"/>
    <w:tmpl w:val="A4C2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40929331">
    <w:abstractNumId w:val="1"/>
  </w:num>
  <w:num w:numId="2" w16cid:durableId="32717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C38E4"/>
    <w:rsid w:val="00070C52"/>
    <w:rsid w:val="000E659E"/>
    <w:rsid w:val="00145781"/>
    <w:rsid w:val="001B2E7B"/>
    <w:rsid w:val="002F0885"/>
    <w:rsid w:val="004C38E4"/>
    <w:rsid w:val="00552241"/>
    <w:rsid w:val="005849FD"/>
    <w:rsid w:val="00753658"/>
    <w:rsid w:val="00881639"/>
    <w:rsid w:val="009069D6"/>
    <w:rsid w:val="009567D4"/>
    <w:rsid w:val="00986770"/>
    <w:rsid w:val="00BE3B8E"/>
    <w:rsid w:val="00C24A30"/>
    <w:rsid w:val="00C813B9"/>
    <w:rsid w:val="00DE4E05"/>
    <w:rsid w:val="00E30C88"/>
    <w:rsid w:val="00E63A0A"/>
    <w:rsid w:val="00EA24D0"/>
    <w:rsid w:val="00F2271D"/>
    <w:rsid w:val="00F338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C6A0"/>
  <w15:docId w15:val="{E4EB59F3-C245-4699-91D5-0FDBF6F9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A0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3A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63A0A"/>
    <w:pPr>
      <w:spacing w:after="0" w:line="240" w:lineRule="auto"/>
    </w:pPr>
  </w:style>
  <w:style w:type="character" w:customStyle="1" w:styleId="y2iqfc">
    <w:name w:val="y2iqfc"/>
    <w:qFormat/>
    <w:rsid w:val="0014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3090</Words>
  <Characters>17615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dc:creator>
  <cp:keywords/>
  <dc:description/>
  <cp:lastModifiedBy>Bokeihan</cp:lastModifiedBy>
  <cp:revision>15</cp:revision>
  <cp:lastPrinted>2024-11-13T06:31:00Z</cp:lastPrinted>
  <dcterms:created xsi:type="dcterms:W3CDTF">2024-09-24T12:18:00Z</dcterms:created>
  <dcterms:modified xsi:type="dcterms:W3CDTF">2024-11-13T06:34:00Z</dcterms:modified>
</cp:coreProperties>
</file>