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8F0" w:rsidRDefault="008208F0" w:rsidP="008208F0">
      <w:pPr>
        <w:pStyle w:val="a3"/>
        <w:jc w:val="center"/>
        <w:rPr>
          <w:rFonts w:ascii="Times New Roman" w:hAnsi="Times New Roman" w:cs="Times New Roman"/>
          <w:b/>
          <w:sz w:val="28"/>
          <w:szCs w:val="28"/>
          <w:lang w:val="kk-KZ"/>
        </w:rPr>
      </w:pPr>
    </w:p>
    <w:p w:rsidR="008208F0" w:rsidRDefault="008208F0" w:rsidP="008208F0">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Жамбыл облысы әкімдігінің білім басқармасы Т.Рысқұлов ауданының білім бөлімінің  «Ақыртөбе орта мектебі»мемлекеттік к</w:t>
      </w:r>
      <w:r w:rsidR="00741E1E">
        <w:rPr>
          <w:rFonts w:ascii="Times New Roman" w:hAnsi="Times New Roman" w:cs="Times New Roman"/>
          <w:b/>
          <w:sz w:val="28"/>
          <w:szCs w:val="28"/>
          <w:lang w:val="kk-KZ"/>
        </w:rPr>
        <w:t>оммуналдық мекемесіне «Ағылшын</w:t>
      </w:r>
      <w:r>
        <w:rPr>
          <w:rFonts w:ascii="Times New Roman" w:hAnsi="Times New Roman" w:cs="Times New Roman"/>
          <w:b/>
          <w:sz w:val="28"/>
          <w:szCs w:val="28"/>
          <w:lang w:val="kk-KZ"/>
        </w:rPr>
        <w:t xml:space="preserve"> пәні мұғалімі»(уақытша) бос лауазым орнына</w:t>
      </w:r>
    </w:p>
    <w:p w:rsidR="008208F0" w:rsidRDefault="008208F0" w:rsidP="008208F0">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rsidR="008208F0" w:rsidRDefault="008208F0" w:rsidP="008208F0">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II санаты бойынша 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rsidR="008208F0" w:rsidRDefault="008208F0" w:rsidP="008208F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 «</w:t>
      </w:r>
      <w:r>
        <w:rPr>
          <w:rFonts w:ascii="Times New Roman" w:hAnsi="Times New Roman" w:cs="Times New Roman"/>
          <w:bCs/>
          <w:sz w:val="28"/>
          <w:szCs w:val="28"/>
          <w:lang w:val="kk-KZ"/>
        </w:rPr>
        <w:t>Ақыртөбе орта мектебі</w:t>
      </w:r>
      <w:r>
        <w:rPr>
          <w:rFonts w:ascii="Times New Roman" w:hAnsi="Times New Roman" w:cs="Times New Roman"/>
          <w:sz w:val="24"/>
          <w:szCs w:val="24"/>
          <w:lang w:val="kk-KZ"/>
        </w:rPr>
        <w:t>» мемлекеттік ко</w:t>
      </w:r>
      <w:r w:rsidR="00741E1E">
        <w:rPr>
          <w:rFonts w:ascii="Times New Roman" w:hAnsi="Times New Roman" w:cs="Times New Roman"/>
          <w:sz w:val="24"/>
          <w:szCs w:val="24"/>
          <w:lang w:val="kk-KZ"/>
        </w:rPr>
        <w:t>ммуналдық мекемесінің «Ағылшын</w:t>
      </w:r>
      <w:r>
        <w:rPr>
          <w:rFonts w:ascii="Times New Roman" w:hAnsi="Times New Roman" w:cs="Times New Roman"/>
          <w:sz w:val="24"/>
          <w:szCs w:val="24"/>
          <w:lang w:val="kk-KZ"/>
        </w:rPr>
        <w:t xml:space="preserve"> пәні мұғалімі» (уақытша) педагогының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53"/>
        <w:gridCol w:w="3111"/>
        <w:gridCol w:w="3289"/>
      </w:tblGrid>
      <w:tr w:rsidR="008208F0" w:rsidTr="008208F0">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8208F0" w:rsidRDefault="008208F0">
            <w:pPr>
              <w:pStyle w:val="a3"/>
              <w:spacing w:line="276" w:lineRule="auto"/>
              <w:ind w:left="-59"/>
              <w:jc w:val="both"/>
              <w:rPr>
                <w:rFonts w:ascii="Times New Roman" w:hAnsi="Times New Roman" w:cs="Times New Roman"/>
                <w:b/>
                <w:kern w:val="2"/>
                <w:sz w:val="24"/>
                <w:szCs w:val="24"/>
                <w:lang w:val="kk-KZ" w:eastAsia="en-US"/>
                <w14:ligatures w14:val="standardContextual"/>
              </w:rPr>
            </w:pPr>
          </w:p>
          <w:p w:rsidR="008208F0" w:rsidRDefault="008208F0">
            <w:pPr>
              <w:pStyle w:val="a3"/>
              <w:spacing w:line="276" w:lineRule="auto"/>
              <w:ind w:left="-59"/>
              <w:rPr>
                <w:rFonts w:ascii="Times New Roman" w:hAnsi="Times New Roman" w:cs="Times New Roman"/>
                <w:b/>
                <w:kern w:val="2"/>
                <w:sz w:val="24"/>
                <w:szCs w:val="24"/>
                <w:lang w:val="kk-KZ" w:eastAsia="en-US"/>
                <w14:ligatures w14:val="standardContextual"/>
              </w:rPr>
            </w:pPr>
          </w:p>
          <w:p w:rsidR="008208F0" w:rsidRDefault="008208F0">
            <w:pPr>
              <w:pStyle w:val="a3"/>
              <w:spacing w:line="276" w:lineRule="auto"/>
              <w:jc w:val="center"/>
              <w:rPr>
                <w:rFonts w:ascii="Times New Roman" w:hAnsi="Times New Roman" w:cs="Times New Roman"/>
                <w:b/>
                <w:kern w:val="2"/>
                <w:sz w:val="24"/>
                <w:szCs w:val="24"/>
                <w:lang w:val="kk-KZ" w:eastAsia="en-US"/>
                <w14:ligatures w14:val="standardContextual"/>
              </w:rPr>
            </w:pPr>
            <w:r>
              <w:rPr>
                <w:rFonts w:ascii="Times New Roman" w:hAnsi="Times New Roman" w:cs="Times New Roman"/>
                <w:b/>
                <w:kern w:val="2"/>
                <w:sz w:val="24"/>
                <w:szCs w:val="24"/>
                <w:lang w:val="kk-KZ" w:eastAsia="en-US"/>
                <w14:ligatures w14:val="standardContextual"/>
              </w:rPr>
              <w:t>№</w:t>
            </w:r>
          </w:p>
        </w:tc>
        <w:tc>
          <w:tcPr>
            <w:tcW w:w="2453" w:type="dxa"/>
            <w:vMerge w:val="restart"/>
            <w:tcBorders>
              <w:top w:val="single" w:sz="4" w:space="0" w:color="auto"/>
              <w:left w:val="single" w:sz="4" w:space="0" w:color="auto"/>
              <w:bottom w:val="single" w:sz="4" w:space="0" w:color="auto"/>
              <w:right w:val="single" w:sz="4" w:space="0" w:color="auto"/>
            </w:tcBorders>
          </w:tcPr>
          <w:p w:rsidR="008208F0" w:rsidRDefault="008208F0">
            <w:pPr>
              <w:rPr>
                <w:rFonts w:ascii="Times New Roman" w:hAnsi="Times New Roman" w:cs="Times New Roman"/>
                <w:b/>
                <w:kern w:val="2"/>
                <w:sz w:val="24"/>
                <w:szCs w:val="24"/>
                <w:lang w:val="kk-KZ" w:eastAsia="en-US"/>
                <w14:ligatures w14:val="standardContextual"/>
              </w:rPr>
            </w:pPr>
          </w:p>
          <w:p w:rsidR="008208F0" w:rsidRDefault="008208F0">
            <w:pPr>
              <w:jc w:val="center"/>
              <w:rPr>
                <w:rFonts w:ascii="Times New Roman" w:hAnsi="Times New Roman" w:cs="Times New Roman"/>
                <w:b/>
                <w:kern w:val="2"/>
                <w:sz w:val="24"/>
                <w:szCs w:val="24"/>
                <w:lang w:val="kk-KZ" w:eastAsia="en-US"/>
                <w14:ligatures w14:val="standardContextual"/>
              </w:rPr>
            </w:pPr>
            <w:r>
              <w:rPr>
                <w:rFonts w:ascii="Times New Roman" w:hAnsi="Times New Roman" w:cs="Times New Roman"/>
                <w:b/>
                <w:kern w:val="2"/>
                <w:sz w:val="24"/>
                <w:szCs w:val="24"/>
                <w:lang w:val="kk-KZ" w:eastAsia="en-US"/>
                <w14:ligatures w14:val="standardContextual"/>
              </w:rPr>
              <w:t>Санаты</w:t>
            </w:r>
          </w:p>
          <w:p w:rsidR="008208F0" w:rsidRDefault="008208F0">
            <w:pPr>
              <w:pStyle w:val="a3"/>
              <w:spacing w:line="276" w:lineRule="auto"/>
              <w:jc w:val="center"/>
              <w:rPr>
                <w:rFonts w:ascii="Times New Roman" w:hAnsi="Times New Roman" w:cs="Times New Roman"/>
                <w:b/>
                <w:kern w:val="2"/>
                <w:sz w:val="24"/>
                <w:szCs w:val="24"/>
                <w:lang w:val="kk-KZ" w:eastAsia="en-US"/>
                <w14:ligatures w14:val="standardContextual"/>
              </w:rPr>
            </w:pPr>
          </w:p>
        </w:tc>
        <w:tc>
          <w:tcPr>
            <w:tcW w:w="6400" w:type="dxa"/>
            <w:gridSpan w:val="2"/>
            <w:tcBorders>
              <w:top w:val="single" w:sz="4" w:space="0" w:color="auto"/>
              <w:left w:val="single" w:sz="4" w:space="0" w:color="auto"/>
              <w:bottom w:val="single" w:sz="4" w:space="0" w:color="auto"/>
              <w:right w:val="single" w:sz="4" w:space="0" w:color="auto"/>
            </w:tcBorders>
          </w:tcPr>
          <w:p w:rsidR="008208F0" w:rsidRDefault="008208F0">
            <w:pPr>
              <w:rPr>
                <w:rFonts w:ascii="Times New Roman" w:hAnsi="Times New Roman" w:cs="Times New Roman"/>
                <w:b/>
                <w:kern w:val="2"/>
                <w:sz w:val="24"/>
                <w:szCs w:val="24"/>
                <w:lang w:val="kk-KZ" w:eastAsia="en-US"/>
                <w14:ligatures w14:val="standardContextual"/>
              </w:rPr>
            </w:pPr>
            <w:r>
              <w:rPr>
                <w:rFonts w:ascii="Times New Roman" w:hAnsi="Times New Roman" w:cs="Times New Roman"/>
                <w:b/>
                <w:kern w:val="2"/>
                <w:sz w:val="24"/>
                <w:szCs w:val="24"/>
                <w:lang w:val="kk-KZ" w:eastAsia="en-US"/>
                <w14:ligatures w14:val="standardContextual"/>
              </w:rPr>
              <w:t>Лауазымдық жалақысы өткерген жылдарын есептегенде</w:t>
            </w:r>
          </w:p>
          <w:p w:rsidR="008208F0" w:rsidRDefault="008208F0">
            <w:pPr>
              <w:pStyle w:val="a3"/>
              <w:spacing w:line="276" w:lineRule="auto"/>
              <w:jc w:val="center"/>
              <w:rPr>
                <w:rFonts w:ascii="Times New Roman" w:hAnsi="Times New Roman" w:cs="Times New Roman"/>
                <w:b/>
                <w:kern w:val="2"/>
                <w:sz w:val="24"/>
                <w:szCs w:val="24"/>
                <w:lang w:val="kk-KZ" w:eastAsia="en-US"/>
                <w14:ligatures w14:val="standardContextual"/>
              </w:rPr>
            </w:pPr>
          </w:p>
        </w:tc>
      </w:tr>
      <w:tr w:rsidR="008208F0" w:rsidTr="008208F0">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8F0" w:rsidRDefault="008208F0">
            <w:pPr>
              <w:spacing w:after="0" w:line="240" w:lineRule="auto"/>
              <w:rPr>
                <w:rFonts w:ascii="Times New Roman" w:hAnsi="Times New Roman" w:cs="Times New Roman"/>
                <w:b/>
                <w:kern w:val="2"/>
                <w:sz w:val="24"/>
                <w:szCs w:val="24"/>
                <w:lang w:val="kk-KZ"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08F0" w:rsidRDefault="008208F0">
            <w:pPr>
              <w:spacing w:after="0" w:line="240" w:lineRule="auto"/>
              <w:rPr>
                <w:rFonts w:ascii="Times New Roman" w:hAnsi="Times New Roman" w:cs="Times New Roman"/>
                <w:b/>
                <w:kern w:val="2"/>
                <w:sz w:val="24"/>
                <w:szCs w:val="24"/>
                <w:lang w:val="kk-KZ" w:eastAsia="en-US"/>
                <w14:ligatures w14:val="standardContextual"/>
              </w:rPr>
            </w:pPr>
          </w:p>
        </w:tc>
        <w:tc>
          <w:tcPr>
            <w:tcW w:w="3111" w:type="dxa"/>
            <w:tcBorders>
              <w:top w:val="single" w:sz="4" w:space="0" w:color="auto"/>
              <w:left w:val="single" w:sz="4" w:space="0" w:color="auto"/>
              <w:bottom w:val="single" w:sz="4" w:space="0" w:color="auto"/>
              <w:right w:val="single" w:sz="4" w:space="0" w:color="auto"/>
            </w:tcBorders>
            <w:hideMark/>
          </w:tcPr>
          <w:p w:rsidR="008208F0" w:rsidRDefault="008208F0">
            <w:pPr>
              <w:pStyle w:val="a3"/>
              <w:spacing w:line="276" w:lineRule="auto"/>
              <w:jc w:val="center"/>
              <w:rPr>
                <w:rFonts w:ascii="Times New Roman" w:hAnsi="Times New Roman" w:cs="Times New Roman"/>
                <w:kern w:val="2"/>
                <w:sz w:val="24"/>
                <w:szCs w:val="24"/>
                <w:lang w:val="kk-KZ" w:eastAsia="en-US"/>
                <w14:ligatures w14:val="standardContextual"/>
              </w:rPr>
            </w:pPr>
            <w:r>
              <w:rPr>
                <w:rFonts w:ascii="Times New Roman" w:hAnsi="Times New Roman" w:cs="Times New Roman"/>
                <w:kern w:val="2"/>
                <w:sz w:val="24"/>
                <w:szCs w:val="24"/>
                <w:lang w:val="kk-KZ" w:eastAsia="en-US"/>
                <w14:ligatures w14:val="standardContextual"/>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8208F0" w:rsidRDefault="008208F0">
            <w:pPr>
              <w:pStyle w:val="a3"/>
              <w:spacing w:line="276" w:lineRule="auto"/>
              <w:jc w:val="center"/>
              <w:rPr>
                <w:rFonts w:ascii="Times New Roman" w:hAnsi="Times New Roman" w:cs="Times New Roman"/>
                <w:kern w:val="2"/>
                <w:sz w:val="24"/>
                <w:szCs w:val="24"/>
                <w:lang w:val="kk-KZ" w:eastAsia="en-US"/>
                <w14:ligatures w14:val="standardContextual"/>
              </w:rPr>
            </w:pPr>
            <w:r>
              <w:rPr>
                <w:rFonts w:ascii="Times New Roman" w:hAnsi="Times New Roman" w:cs="Times New Roman"/>
                <w:kern w:val="2"/>
                <w:sz w:val="24"/>
                <w:szCs w:val="24"/>
                <w:lang w:val="kk-KZ" w:eastAsia="en-US"/>
                <w14:ligatures w14:val="standardContextual"/>
              </w:rPr>
              <w:t>Теңгеге дейін</w:t>
            </w:r>
          </w:p>
        </w:tc>
      </w:tr>
      <w:tr w:rsidR="008208F0" w:rsidTr="008208F0">
        <w:trPr>
          <w:trHeight w:val="463"/>
        </w:trPr>
        <w:tc>
          <w:tcPr>
            <w:tcW w:w="516" w:type="dxa"/>
            <w:tcBorders>
              <w:top w:val="single" w:sz="4" w:space="0" w:color="auto"/>
              <w:left w:val="single" w:sz="4" w:space="0" w:color="auto"/>
              <w:bottom w:val="single" w:sz="4" w:space="0" w:color="auto"/>
              <w:right w:val="single" w:sz="4" w:space="0" w:color="auto"/>
            </w:tcBorders>
            <w:hideMark/>
          </w:tcPr>
          <w:p w:rsidR="008208F0" w:rsidRDefault="008208F0">
            <w:pPr>
              <w:pStyle w:val="a3"/>
              <w:spacing w:line="276" w:lineRule="auto"/>
              <w:jc w:val="center"/>
              <w:rPr>
                <w:rFonts w:ascii="Times New Roman" w:hAnsi="Times New Roman" w:cs="Times New Roman"/>
                <w:kern w:val="2"/>
                <w:sz w:val="24"/>
                <w:szCs w:val="24"/>
                <w:lang w:val="kk-KZ" w:eastAsia="en-US"/>
                <w14:ligatures w14:val="standardContextual"/>
              </w:rPr>
            </w:pPr>
            <w:r>
              <w:rPr>
                <w:rFonts w:ascii="Times New Roman" w:hAnsi="Times New Roman" w:cs="Times New Roman"/>
                <w:kern w:val="2"/>
                <w:sz w:val="24"/>
                <w:szCs w:val="24"/>
                <w:lang w:val="kk-KZ" w:eastAsia="en-US"/>
                <w14:ligatures w14:val="standardContextual"/>
              </w:rPr>
              <w:t>1</w:t>
            </w:r>
          </w:p>
        </w:tc>
        <w:tc>
          <w:tcPr>
            <w:tcW w:w="2453" w:type="dxa"/>
            <w:tcBorders>
              <w:top w:val="single" w:sz="4" w:space="0" w:color="auto"/>
              <w:left w:val="single" w:sz="4" w:space="0" w:color="auto"/>
              <w:bottom w:val="single" w:sz="4" w:space="0" w:color="auto"/>
              <w:right w:val="single" w:sz="4" w:space="0" w:color="auto"/>
            </w:tcBorders>
            <w:hideMark/>
          </w:tcPr>
          <w:p w:rsidR="008208F0" w:rsidRDefault="008208F0">
            <w:pPr>
              <w:pStyle w:val="a3"/>
              <w:spacing w:line="276" w:lineRule="auto"/>
              <w:jc w:val="center"/>
              <w:rPr>
                <w:rFonts w:ascii="Times New Roman" w:hAnsi="Times New Roman" w:cs="Times New Roman"/>
                <w:kern w:val="2"/>
                <w:sz w:val="24"/>
                <w:szCs w:val="24"/>
                <w:lang w:val="kk-KZ" w:eastAsia="en-US"/>
                <w14:ligatures w14:val="standardContextual"/>
              </w:rPr>
            </w:pPr>
            <w:r>
              <w:rPr>
                <w:rFonts w:ascii="Times New Roman" w:hAnsi="Times New Roman" w:cs="Times New Roman"/>
                <w:kern w:val="2"/>
                <w:sz w:val="24"/>
                <w:szCs w:val="24"/>
                <w:lang w:val="kk-KZ" w:eastAsia="en-US"/>
                <w14:ligatures w14:val="standardContextual"/>
              </w:rPr>
              <w:t>В2-4</w:t>
            </w:r>
          </w:p>
        </w:tc>
        <w:tc>
          <w:tcPr>
            <w:tcW w:w="3111" w:type="dxa"/>
            <w:tcBorders>
              <w:top w:val="single" w:sz="4" w:space="0" w:color="auto"/>
              <w:left w:val="single" w:sz="4" w:space="0" w:color="auto"/>
              <w:bottom w:val="single" w:sz="4" w:space="0" w:color="auto"/>
              <w:right w:val="single" w:sz="4" w:space="0" w:color="auto"/>
            </w:tcBorders>
            <w:hideMark/>
          </w:tcPr>
          <w:p w:rsidR="008208F0" w:rsidRDefault="00741E1E">
            <w:pPr>
              <w:pStyle w:val="a3"/>
              <w:spacing w:line="276" w:lineRule="auto"/>
              <w:jc w:val="center"/>
              <w:rPr>
                <w:rFonts w:ascii="Times New Roman" w:hAnsi="Times New Roman" w:cs="Times New Roman"/>
                <w:kern w:val="2"/>
                <w:sz w:val="24"/>
                <w:szCs w:val="24"/>
                <w:lang w:val="kk-KZ" w:eastAsia="en-US"/>
                <w14:ligatures w14:val="standardContextual"/>
              </w:rPr>
            </w:pPr>
            <w:r>
              <w:rPr>
                <w:rFonts w:ascii="Times New Roman" w:hAnsi="Times New Roman" w:cs="Times New Roman"/>
                <w:kern w:val="2"/>
                <w:sz w:val="24"/>
                <w:szCs w:val="24"/>
                <w:lang w:val="kk-KZ" w:eastAsia="en-US"/>
                <w14:ligatures w14:val="standardContextual"/>
              </w:rPr>
              <w:t>13</w:t>
            </w:r>
            <w:r w:rsidR="008208F0">
              <w:rPr>
                <w:rFonts w:ascii="Times New Roman" w:hAnsi="Times New Roman" w:cs="Times New Roman"/>
                <w:kern w:val="2"/>
                <w:sz w:val="24"/>
                <w:szCs w:val="24"/>
                <w:lang w:val="kk-KZ" w:eastAsia="en-US"/>
                <w14:ligatures w14:val="standardContextual"/>
              </w:rPr>
              <w:t>0 000</w:t>
            </w:r>
          </w:p>
        </w:tc>
        <w:tc>
          <w:tcPr>
            <w:tcW w:w="3289" w:type="dxa"/>
            <w:tcBorders>
              <w:top w:val="single" w:sz="4" w:space="0" w:color="auto"/>
              <w:left w:val="single" w:sz="4" w:space="0" w:color="auto"/>
              <w:bottom w:val="single" w:sz="4" w:space="0" w:color="auto"/>
              <w:right w:val="single" w:sz="4" w:space="0" w:color="auto"/>
            </w:tcBorders>
            <w:hideMark/>
          </w:tcPr>
          <w:p w:rsidR="008208F0" w:rsidRDefault="00741E1E">
            <w:pPr>
              <w:pStyle w:val="a3"/>
              <w:spacing w:line="276" w:lineRule="auto"/>
              <w:jc w:val="center"/>
              <w:rPr>
                <w:rFonts w:ascii="Times New Roman" w:hAnsi="Times New Roman" w:cs="Times New Roman"/>
                <w:kern w:val="2"/>
                <w:sz w:val="24"/>
                <w:szCs w:val="24"/>
                <w:lang w:val="kk-KZ" w:eastAsia="en-US"/>
                <w14:ligatures w14:val="standardContextual"/>
              </w:rPr>
            </w:pPr>
            <w:r>
              <w:rPr>
                <w:rFonts w:ascii="Times New Roman" w:hAnsi="Times New Roman" w:cs="Times New Roman"/>
                <w:kern w:val="2"/>
                <w:sz w:val="24"/>
                <w:szCs w:val="24"/>
                <w:lang w:val="kk-KZ" w:eastAsia="en-US"/>
                <w14:ligatures w14:val="standardContextual"/>
              </w:rPr>
              <w:t>180</w:t>
            </w:r>
            <w:r w:rsidR="008208F0">
              <w:rPr>
                <w:rFonts w:ascii="Times New Roman" w:hAnsi="Times New Roman" w:cs="Times New Roman"/>
                <w:kern w:val="2"/>
                <w:sz w:val="24"/>
                <w:szCs w:val="24"/>
                <w:lang w:val="kk-KZ" w:eastAsia="en-US"/>
                <w14:ligatures w14:val="standardContextual"/>
              </w:rPr>
              <w:t xml:space="preserve"> 000</w:t>
            </w:r>
          </w:p>
        </w:tc>
      </w:tr>
    </w:tbl>
    <w:p w:rsidR="008208F0" w:rsidRDefault="008208F0" w:rsidP="008208F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 хабарландыру жариялаған сәттен 7 (жеті) жұмыс күн ішінде Т.Рысқұлов ауданы, Ақыртөбе ауылы, </w:t>
      </w:r>
      <w:r>
        <w:rPr>
          <w:rFonts w:ascii="Times New Roman" w:hAnsi="Times New Roman" w:cs="Times New Roman"/>
          <w:bCs/>
          <w:sz w:val="28"/>
          <w:szCs w:val="28"/>
          <w:lang w:val="kk-KZ"/>
        </w:rPr>
        <w:t>Ақыртөбе орта мектебінде</w:t>
      </w:r>
      <w:r>
        <w:rPr>
          <w:rFonts w:ascii="Times New Roman" w:hAnsi="Times New Roman" w:cs="Times New Roman"/>
          <w:sz w:val="24"/>
          <w:szCs w:val="24"/>
          <w:lang w:val="kk-KZ"/>
        </w:rPr>
        <w:t xml:space="preserve"> өткізіледі.                                                                              </w:t>
      </w:r>
    </w:p>
    <w:p w:rsidR="008208F0" w:rsidRDefault="008208F0" w:rsidP="008208F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Жамбыл облысы әкімдігінің білім басқармасы Т.Рысқұлов ауданының білім бөлімінің «</w:t>
      </w:r>
      <w:r>
        <w:rPr>
          <w:rFonts w:ascii="Times New Roman" w:hAnsi="Times New Roman" w:cs="Times New Roman"/>
          <w:bCs/>
          <w:sz w:val="28"/>
          <w:szCs w:val="28"/>
          <w:lang w:val="kk-KZ"/>
        </w:rPr>
        <w:t>Ақыртөбе  орта мектебі</w:t>
      </w:r>
      <w:r>
        <w:rPr>
          <w:rFonts w:ascii="Times New Roman" w:hAnsi="Times New Roman" w:cs="Times New Roman"/>
          <w:bCs/>
          <w:sz w:val="24"/>
          <w:szCs w:val="24"/>
          <w:lang w:val="kk-KZ"/>
        </w:rPr>
        <w:t>»</w:t>
      </w:r>
      <w:r>
        <w:rPr>
          <w:rFonts w:ascii="Times New Roman" w:hAnsi="Times New Roman" w:cs="Times New Roman"/>
          <w:sz w:val="24"/>
          <w:szCs w:val="24"/>
          <w:lang w:val="kk-KZ"/>
        </w:rPr>
        <w:t xml:space="preserve"> мемлекеттік коммуналдық мекемесі</w:t>
      </w:r>
    </w:p>
    <w:p w:rsidR="008208F0" w:rsidRDefault="008208F0" w:rsidP="008208F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Т.Рысқұлов ауданы, Ақыртөбе ауылы, Шәріпхан  көшесі №46 мекен-жайда орналасқан  Жамбыл облысы әкімдігінің білім басқармасы Т.Рысқұлов ауданының  білім бөлімінің «Ақыртөбе</w:t>
      </w:r>
      <w:r>
        <w:rPr>
          <w:rFonts w:ascii="Times New Roman" w:hAnsi="Times New Roman" w:cs="Times New Roman"/>
          <w:bCs/>
          <w:sz w:val="28"/>
          <w:szCs w:val="28"/>
          <w:lang w:val="kk-KZ"/>
        </w:rPr>
        <w:t xml:space="preserve">  орта мектебі</w:t>
      </w:r>
      <w:r>
        <w:rPr>
          <w:rFonts w:ascii="Times New Roman" w:hAnsi="Times New Roman" w:cs="Times New Roman"/>
          <w:sz w:val="24"/>
          <w:szCs w:val="24"/>
          <w:lang w:val="kk-KZ"/>
        </w:rPr>
        <w:t>» мемлекеттік ко</w:t>
      </w:r>
      <w:r w:rsidR="00741E1E">
        <w:rPr>
          <w:rFonts w:ascii="Times New Roman" w:hAnsi="Times New Roman" w:cs="Times New Roman"/>
          <w:sz w:val="24"/>
          <w:szCs w:val="24"/>
          <w:lang w:val="kk-KZ"/>
        </w:rPr>
        <w:t>ммуналдық мекемесінің «Ағылшын</w:t>
      </w:r>
      <w:r>
        <w:rPr>
          <w:rFonts w:ascii="Times New Roman" w:hAnsi="Times New Roman" w:cs="Times New Roman"/>
          <w:sz w:val="24"/>
          <w:szCs w:val="24"/>
          <w:lang w:val="kk-KZ"/>
        </w:rPr>
        <w:t xml:space="preserve">  пәні мұғалімі» (уақытша) педагогының бос лауазым орнына конкурс жариялайды.</w:t>
      </w:r>
    </w:p>
    <w:p w:rsidR="008208F0" w:rsidRDefault="008208F0" w:rsidP="008208F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 «Ақыртөбе</w:t>
      </w:r>
      <w:r>
        <w:rPr>
          <w:rFonts w:ascii="Times New Roman" w:hAnsi="Times New Roman" w:cs="Times New Roman"/>
          <w:bCs/>
          <w:sz w:val="28"/>
          <w:szCs w:val="28"/>
          <w:lang w:val="kk-KZ"/>
        </w:rPr>
        <w:t xml:space="preserve"> орта мектебі</w:t>
      </w:r>
      <w:r>
        <w:rPr>
          <w:rFonts w:ascii="Times New Roman" w:hAnsi="Times New Roman" w:cs="Times New Roman"/>
          <w:sz w:val="24"/>
          <w:szCs w:val="24"/>
          <w:lang w:val="kk-KZ"/>
        </w:rPr>
        <w:t>» мемлекеттік ко</w:t>
      </w:r>
      <w:r w:rsidR="00741E1E">
        <w:rPr>
          <w:rFonts w:ascii="Times New Roman" w:hAnsi="Times New Roman" w:cs="Times New Roman"/>
          <w:sz w:val="24"/>
          <w:szCs w:val="24"/>
          <w:lang w:val="kk-KZ"/>
        </w:rPr>
        <w:t>ммуналдық мекемесінің «Ағылшын</w:t>
      </w:r>
      <w:r>
        <w:rPr>
          <w:rFonts w:ascii="Times New Roman" w:hAnsi="Times New Roman" w:cs="Times New Roman"/>
          <w:sz w:val="24"/>
          <w:szCs w:val="24"/>
          <w:lang w:val="kk-KZ"/>
        </w:rPr>
        <w:t xml:space="preserve"> пәні мұғалімі » (уақытша</w:t>
      </w:r>
      <w:r w:rsidR="00741E1E">
        <w:rPr>
          <w:rFonts w:ascii="Times New Roman" w:hAnsi="Times New Roman" w:cs="Times New Roman"/>
          <w:sz w:val="24"/>
          <w:szCs w:val="24"/>
          <w:lang w:val="kk-KZ"/>
        </w:rPr>
        <w:t>) педагогының (санаты В2-4) – 12</w:t>
      </w:r>
      <w:r>
        <w:rPr>
          <w:rFonts w:ascii="Times New Roman" w:hAnsi="Times New Roman" w:cs="Times New Roman"/>
          <w:sz w:val="24"/>
          <w:szCs w:val="24"/>
          <w:lang w:val="kk-KZ"/>
        </w:rPr>
        <w:t xml:space="preserve"> сағат(0,</w:t>
      </w:r>
      <w:r w:rsidR="00741E1E">
        <w:rPr>
          <w:rFonts w:ascii="Times New Roman" w:hAnsi="Times New Roman" w:cs="Times New Roman"/>
          <w:sz w:val="24"/>
          <w:szCs w:val="24"/>
          <w:lang w:val="kk-KZ"/>
        </w:rPr>
        <w:t>7</w:t>
      </w:r>
      <w:r>
        <w:rPr>
          <w:rFonts w:ascii="Times New Roman" w:hAnsi="Times New Roman" w:cs="Times New Roman"/>
          <w:sz w:val="24"/>
          <w:szCs w:val="24"/>
          <w:lang w:val="kk-KZ"/>
        </w:rPr>
        <w:t>5 жоғары)</w:t>
      </w:r>
    </w:p>
    <w:p w:rsidR="008208F0" w:rsidRDefault="008208F0" w:rsidP="008208F0">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Функционалдық міндеттері</w:t>
      </w:r>
      <w:r>
        <w:rPr>
          <w:rFonts w:ascii="Times New Roman" w:hAnsi="Times New Roman" w:cs="Times New Roman"/>
          <w:sz w:val="24"/>
          <w:szCs w:val="24"/>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тәсілдерін, әдістерін қолданады.Пәннің күнделікті сабақ жоспарларын құрады.Оқыту процесіне инновациялық,ақпараттық технологияларды ендіруді қамтамасыз етеді.Білім беру бағдарламаларын әзірлеуге және дайындауға қатысады,оны оқу жоспарымен оқу үрдісі кестесіне сәйкес іске асырылуын қамтамасыз етеді.Кәсіби біліктілігін жүйелі арттыруды жүзеге асырады. Белгіленген есеп құжаттмасының сапалы және уақтылы  жасалуын қамтамасыз етеді.                                                               </w:t>
      </w:r>
    </w:p>
    <w:p w:rsidR="008208F0" w:rsidRDefault="008208F0" w:rsidP="008208F0">
      <w:pPr>
        <w:pStyle w:val="a3"/>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p>
    <w:p w:rsidR="008208F0" w:rsidRDefault="008208F0" w:rsidP="008208F0">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Білуге  міндетті:</w:t>
      </w:r>
      <w:r>
        <w:rPr>
          <w:rFonts w:ascii="Times New Roman" w:hAnsi="Times New Roman" w:cs="Times New Roman"/>
          <w:sz w:val="24"/>
          <w:szCs w:val="24"/>
          <w:lang w:val="kk-KZ"/>
        </w:rPr>
        <w:t xml:space="preserve">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w:t>
      </w:r>
      <w:r>
        <w:rPr>
          <w:rFonts w:ascii="Times New Roman" w:hAnsi="Times New Roman" w:cs="Times New Roman"/>
          <w:sz w:val="24"/>
          <w:szCs w:val="24"/>
          <w:lang w:val="kk-KZ"/>
        </w:rPr>
        <w:lastRenderedPageBreak/>
        <w:t>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әртүрлі жастағы білім алушылар,тәрбиеленушілермен,олардың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диагностикасын,дербес компьютермен, электронды пошта және браузерлермен, мультимедиялық жабдықтармен жұмыс істеу негіздерін,білім беру ұйымдарының ішкі тәртіп ережелерін, еңбек және өрт қауіпсіздігін сақтау ережелерін.</w:t>
      </w:r>
    </w:p>
    <w:p w:rsidR="008208F0" w:rsidRDefault="008208F0" w:rsidP="008208F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 білім беру конкурсына қатысу үшін</w:t>
      </w:r>
    </w:p>
    <w:p w:rsidR="008208F0" w:rsidRDefault="008208F0" w:rsidP="008208F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1)қоса берілетін құжаттардың тізбесі көрсетілген конкурсқа қатысу туралы өтініш;</w:t>
      </w:r>
    </w:p>
    <w:p w:rsidR="008208F0" w:rsidRDefault="008208F0" w:rsidP="005F67AA">
      <w:pPr>
        <w:pStyle w:val="a3"/>
        <w:tabs>
          <w:tab w:val="left" w:pos="7311"/>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2)жеке басын куәландыратын құжаттың көшірмесін;</w:t>
      </w:r>
      <w:r w:rsidR="005F67AA">
        <w:rPr>
          <w:rFonts w:ascii="Times New Roman" w:hAnsi="Times New Roman" w:cs="Times New Roman"/>
          <w:sz w:val="24"/>
          <w:szCs w:val="24"/>
          <w:lang w:val="kk-KZ"/>
        </w:rPr>
        <w:tab/>
      </w:r>
    </w:p>
    <w:p w:rsidR="008208F0" w:rsidRDefault="008208F0" w:rsidP="008208F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3)кадрларды  есепке алу жөніндегі толтырылған жеке парақты (нақты тұратын мекен-жайы мен байланыс телефондары көрсетілген);</w:t>
      </w:r>
    </w:p>
    <w:p w:rsidR="008208F0" w:rsidRDefault="008208F0" w:rsidP="008208F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4)лауазымға қойылатын біліктілік талаптарына сәйкес білімі туралы құжаттардың көшірмелерін;</w:t>
      </w:r>
    </w:p>
    <w:p w:rsidR="008208F0" w:rsidRDefault="008208F0" w:rsidP="008208F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5)еңбек қызметін растайтын құжаттың көшірмесін;</w:t>
      </w:r>
    </w:p>
    <w:p w:rsidR="008208F0" w:rsidRDefault="008208F0" w:rsidP="008208F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 «Денсаулықсақтау ұйымдарының бастапқы медициналық құжаттама нысандарын бекіту туралы» Қазақстар Республикасы Денсаулық сақтау министрі міндетін атқарушысының 2010 жылғы 23 қарашадағы №907  бұйрығымен  (Нормативтік құқықтық актілерді мемлекеттік тіркеу тізіміне №6697 болып тіркелген) бекітілген нысан бойынша денсаулық жағдайы туралы анықтама ұсынады.</w:t>
      </w:r>
    </w:p>
    <w:p w:rsidR="008208F0" w:rsidRDefault="008208F0" w:rsidP="008208F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8208F0" w:rsidRDefault="008208F0" w:rsidP="008208F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rsidR="008208F0" w:rsidRDefault="008208F0" w:rsidP="008208F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7(жеті) күнтізбелік күн ішінде конкурстық комиссияға сағат 9.00 ден 18.00  ге дейін өткізіледі «</w:t>
      </w:r>
      <w:r>
        <w:rPr>
          <w:rFonts w:ascii="Times New Roman" w:hAnsi="Times New Roman" w:cs="Times New Roman"/>
          <w:bCs/>
          <w:sz w:val="28"/>
          <w:szCs w:val="28"/>
          <w:lang w:val="kk-KZ"/>
        </w:rPr>
        <w:t>Ақыртөбе орта мектебі</w:t>
      </w:r>
      <w:r>
        <w:rPr>
          <w:rFonts w:ascii="Times New Roman" w:hAnsi="Times New Roman" w:cs="Times New Roman"/>
          <w:sz w:val="24"/>
          <w:szCs w:val="24"/>
          <w:lang w:val="kk-KZ"/>
        </w:rPr>
        <w:t>» мемлекеттік коммуналдық мекемесі Т.Рысқұлов ауданы, Ақыртөбе ауылы ,Шәріпхан  көшесі №46 . Анықтама үшін телефондар: іс жүргізуші  (8 771 8266541 ) жұмыс тел. 8-726-31-5-40-32.</w:t>
      </w:r>
    </w:p>
    <w:p w:rsidR="008208F0" w:rsidRDefault="008208F0" w:rsidP="008208F0">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8208F0" w:rsidRDefault="008208F0" w:rsidP="008208F0">
      <w:pPr>
        <w:pStyle w:val="a3"/>
        <w:rPr>
          <w:rFonts w:ascii="Times New Roman" w:hAnsi="Times New Roman" w:cs="Times New Roman"/>
          <w:sz w:val="24"/>
          <w:szCs w:val="24"/>
          <w:lang w:val="kk-KZ"/>
        </w:rPr>
      </w:pPr>
    </w:p>
    <w:p w:rsidR="008208F0" w:rsidRDefault="008208F0" w:rsidP="008208F0">
      <w:pPr>
        <w:pStyle w:val="a3"/>
        <w:rPr>
          <w:rFonts w:ascii="Times New Roman" w:hAnsi="Times New Roman" w:cs="Times New Roman"/>
          <w:sz w:val="24"/>
          <w:szCs w:val="24"/>
          <w:lang w:val="kk-KZ"/>
        </w:rPr>
      </w:pPr>
    </w:p>
    <w:p w:rsidR="008208F0" w:rsidRDefault="008208F0" w:rsidP="008208F0">
      <w:pPr>
        <w:pStyle w:val="a3"/>
        <w:rPr>
          <w:rFonts w:ascii="Times New Roman" w:hAnsi="Times New Roman" w:cs="Times New Roman"/>
          <w:sz w:val="24"/>
          <w:szCs w:val="24"/>
          <w:lang w:val="kk-KZ"/>
        </w:rPr>
      </w:pPr>
    </w:p>
    <w:p w:rsidR="008208F0" w:rsidRDefault="008208F0" w:rsidP="008208F0">
      <w:pPr>
        <w:pStyle w:val="a3"/>
        <w:rPr>
          <w:rFonts w:ascii="Times New Roman" w:hAnsi="Times New Roman" w:cs="Times New Roman"/>
          <w:sz w:val="24"/>
          <w:szCs w:val="24"/>
          <w:lang w:val="kk-KZ"/>
        </w:rPr>
      </w:pPr>
    </w:p>
    <w:p w:rsidR="008208F0" w:rsidRDefault="008208F0" w:rsidP="008208F0">
      <w:pPr>
        <w:pStyle w:val="a3"/>
        <w:rPr>
          <w:rFonts w:ascii="Times New Roman" w:hAnsi="Times New Roman" w:cs="Times New Roman"/>
          <w:sz w:val="24"/>
          <w:szCs w:val="24"/>
          <w:lang w:val="kk-KZ"/>
        </w:rPr>
      </w:pPr>
    </w:p>
    <w:p w:rsidR="008208F0" w:rsidRDefault="008208F0" w:rsidP="008208F0">
      <w:pPr>
        <w:pStyle w:val="a3"/>
        <w:rPr>
          <w:rFonts w:ascii="Times New Roman" w:hAnsi="Times New Roman" w:cs="Times New Roman"/>
          <w:sz w:val="24"/>
          <w:szCs w:val="24"/>
          <w:lang w:val="kk-KZ"/>
        </w:rPr>
      </w:pPr>
    </w:p>
    <w:p w:rsidR="008208F0" w:rsidRDefault="008208F0" w:rsidP="008208F0">
      <w:pPr>
        <w:pStyle w:val="a3"/>
        <w:rPr>
          <w:rFonts w:ascii="Times New Roman" w:hAnsi="Times New Roman" w:cs="Times New Roman"/>
          <w:sz w:val="24"/>
          <w:szCs w:val="24"/>
          <w:lang w:val="kk-KZ"/>
        </w:rPr>
      </w:pPr>
    </w:p>
    <w:p w:rsidR="008208F0" w:rsidRDefault="008208F0" w:rsidP="008208F0">
      <w:pPr>
        <w:pStyle w:val="a3"/>
        <w:rPr>
          <w:rFonts w:ascii="Times New Roman" w:hAnsi="Times New Roman" w:cs="Times New Roman"/>
          <w:sz w:val="24"/>
          <w:szCs w:val="24"/>
          <w:lang w:val="kk-KZ"/>
        </w:rPr>
      </w:pPr>
    </w:p>
    <w:p w:rsidR="008208F0" w:rsidRDefault="008208F0" w:rsidP="008208F0">
      <w:pPr>
        <w:pStyle w:val="a3"/>
        <w:rPr>
          <w:rFonts w:ascii="Times New Roman" w:hAnsi="Times New Roman" w:cs="Times New Roman"/>
          <w:sz w:val="24"/>
          <w:szCs w:val="24"/>
          <w:lang w:val="kk-KZ"/>
        </w:rPr>
      </w:pPr>
    </w:p>
    <w:p w:rsidR="008208F0" w:rsidRDefault="008208F0" w:rsidP="008208F0">
      <w:pPr>
        <w:pStyle w:val="a3"/>
        <w:rPr>
          <w:rFonts w:ascii="Times New Roman" w:hAnsi="Times New Roman" w:cs="Times New Roman"/>
          <w:sz w:val="24"/>
          <w:szCs w:val="24"/>
          <w:lang w:val="kk-KZ"/>
        </w:rPr>
      </w:pPr>
    </w:p>
    <w:p w:rsidR="008208F0" w:rsidRDefault="008208F0" w:rsidP="008208F0">
      <w:pPr>
        <w:pStyle w:val="a3"/>
        <w:rPr>
          <w:rFonts w:ascii="Times New Roman" w:hAnsi="Times New Roman" w:cs="Times New Roman"/>
          <w:sz w:val="24"/>
          <w:szCs w:val="24"/>
          <w:lang w:val="kk-KZ"/>
        </w:rPr>
      </w:pPr>
    </w:p>
    <w:p w:rsidR="008208F0" w:rsidRDefault="008208F0" w:rsidP="008208F0">
      <w:pPr>
        <w:pStyle w:val="a3"/>
        <w:rPr>
          <w:rFonts w:ascii="Times New Roman" w:hAnsi="Times New Roman" w:cs="Times New Roman"/>
          <w:sz w:val="24"/>
          <w:szCs w:val="24"/>
          <w:lang w:val="kk-KZ"/>
        </w:rPr>
      </w:pPr>
    </w:p>
    <w:p w:rsidR="008208F0" w:rsidRDefault="008208F0" w:rsidP="008208F0">
      <w:pPr>
        <w:pStyle w:val="a3"/>
        <w:rPr>
          <w:rFonts w:ascii="Times New Roman" w:hAnsi="Times New Roman" w:cs="Times New Roman"/>
          <w:sz w:val="24"/>
          <w:szCs w:val="24"/>
          <w:lang w:val="kk-KZ"/>
        </w:rPr>
      </w:pPr>
    </w:p>
    <w:p w:rsidR="009C6E9B" w:rsidRDefault="009C6E9B" w:rsidP="009C6E9B">
      <w:pPr>
        <w:pStyle w:val="a3"/>
        <w:rPr>
          <w:rFonts w:ascii="Times New Roman" w:hAnsi="Times New Roman" w:cs="Times New Roman"/>
          <w:sz w:val="24"/>
          <w:szCs w:val="24"/>
          <w:lang w:val="kk-KZ"/>
        </w:rPr>
      </w:pPr>
    </w:p>
    <w:p w:rsidR="009C6E9B" w:rsidRDefault="009C6E9B" w:rsidP="009C6E9B">
      <w:pPr>
        <w:pStyle w:val="a3"/>
        <w:jc w:val="center"/>
        <w:rPr>
          <w:rFonts w:ascii="Times New Roman" w:hAnsi="Times New Roman" w:cs="Times New Roman"/>
          <w:sz w:val="24"/>
          <w:szCs w:val="24"/>
          <w:lang w:val="kk-KZ"/>
        </w:rPr>
      </w:pPr>
      <w:bookmarkStart w:id="0" w:name="_GoBack"/>
      <w:r>
        <w:rPr>
          <w:rFonts w:ascii="Times New Roman" w:eastAsia="Times New Roman" w:hAnsi="Times New Roman" w:cs="Times New Roman"/>
          <w:b/>
          <w:color w:val="2C2D2E"/>
          <w:sz w:val="24"/>
          <w:szCs w:val="24"/>
        </w:rPr>
        <w:t>Коммунальное государственное учреждение "</w:t>
      </w:r>
      <w:r>
        <w:rPr>
          <w:rFonts w:ascii="Times New Roman" w:eastAsia="Times New Roman" w:hAnsi="Times New Roman" w:cs="Times New Roman"/>
          <w:b/>
          <w:color w:val="2C2D2E"/>
          <w:sz w:val="24"/>
          <w:szCs w:val="24"/>
          <w:lang w:val="kk-KZ"/>
        </w:rPr>
        <w:t xml:space="preserve">Средняя школа Акыртобе </w:t>
      </w:r>
      <w:r>
        <w:rPr>
          <w:rFonts w:ascii="Times New Roman" w:eastAsia="Times New Roman" w:hAnsi="Times New Roman" w:cs="Times New Roman"/>
          <w:b/>
          <w:color w:val="2C2D2E"/>
          <w:sz w:val="24"/>
          <w:szCs w:val="24"/>
        </w:rPr>
        <w:t xml:space="preserve">отдела образования района </w:t>
      </w:r>
      <w:proofErr w:type="spellStart"/>
      <w:r>
        <w:rPr>
          <w:rFonts w:ascii="Times New Roman" w:eastAsia="Times New Roman" w:hAnsi="Times New Roman" w:cs="Times New Roman"/>
          <w:b/>
          <w:color w:val="2C2D2E"/>
          <w:sz w:val="24"/>
          <w:szCs w:val="24"/>
        </w:rPr>
        <w:t>Т.Рыскулова</w:t>
      </w:r>
      <w:proofErr w:type="spellEnd"/>
      <w:r>
        <w:rPr>
          <w:rFonts w:ascii="Times New Roman" w:eastAsia="Times New Roman" w:hAnsi="Times New Roman" w:cs="Times New Roman"/>
          <w:b/>
          <w:color w:val="2C2D2E"/>
          <w:sz w:val="24"/>
          <w:szCs w:val="24"/>
        </w:rPr>
        <w:t xml:space="preserve"> управления образования </w:t>
      </w:r>
      <w:proofErr w:type="spellStart"/>
      <w:r>
        <w:rPr>
          <w:rFonts w:ascii="Times New Roman" w:eastAsia="Times New Roman" w:hAnsi="Times New Roman" w:cs="Times New Roman"/>
          <w:b/>
          <w:color w:val="2C2D2E"/>
          <w:sz w:val="24"/>
          <w:szCs w:val="24"/>
        </w:rPr>
        <w:t>акимата</w:t>
      </w:r>
      <w:proofErr w:type="spellEnd"/>
      <w:r>
        <w:rPr>
          <w:rFonts w:ascii="Times New Roman" w:eastAsia="Times New Roman" w:hAnsi="Times New Roman" w:cs="Times New Roman"/>
          <w:b/>
          <w:color w:val="2C2D2E"/>
          <w:sz w:val="24"/>
          <w:szCs w:val="24"/>
          <w:lang w:val="kk-KZ"/>
        </w:rPr>
        <w:t xml:space="preserve"> </w:t>
      </w:r>
      <w:proofErr w:type="spellStart"/>
      <w:r>
        <w:rPr>
          <w:rFonts w:ascii="Times New Roman" w:eastAsia="Times New Roman" w:hAnsi="Times New Roman" w:cs="Times New Roman"/>
          <w:b/>
          <w:color w:val="2C2D2E"/>
          <w:sz w:val="24"/>
          <w:szCs w:val="24"/>
        </w:rPr>
        <w:t>Жамбылской</w:t>
      </w:r>
      <w:proofErr w:type="spellEnd"/>
      <w:r>
        <w:rPr>
          <w:rFonts w:ascii="Times New Roman" w:eastAsia="Times New Roman" w:hAnsi="Times New Roman" w:cs="Times New Roman"/>
          <w:b/>
          <w:color w:val="2C2D2E"/>
          <w:sz w:val="24"/>
          <w:szCs w:val="24"/>
        </w:rPr>
        <w:t xml:space="preserve"> </w:t>
      </w:r>
      <w:proofErr w:type="spellStart"/>
      <w:r>
        <w:rPr>
          <w:rFonts w:ascii="Times New Roman" w:eastAsia="Times New Roman" w:hAnsi="Times New Roman" w:cs="Times New Roman"/>
          <w:b/>
          <w:color w:val="2C2D2E"/>
          <w:sz w:val="24"/>
          <w:szCs w:val="24"/>
        </w:rPr>
        <w:t>области</w:t>
      </w:r>
      <w:proofErr w:type="gramStart"/>
      <w:r>
        <w:rPr>
          <w:rFonts w:ascii="Times New Roman" w:eastAsia="Times New Roman" w:hAnsi="Times New Roman" w:cs="Times New Roman"/>
          <w:b/>
          <w:color w:val="2C2D2E"/>
          <w:sz w:val="24"/>
          <w:szCs w:val="24"/>
        </w:rPr>
        <w:t>"О</w:t>
      </w:r>
      <w:proofErr w:type="gramEnd"/>
      <w:r>
        <w:rPr>
          <w:rFonts w:ascii="Times New Roman" w:eastAsia="Times New Roman" w:hAnsi="Times New Roman" w:cs="Times New Roman"/>
          <w:b/>
          <w:color w:val="2C2D2E"/>
          <w:sz w:val="24"/>
          <w:szCs w:val="24"/>
        </w:rPr>
        <w:t>БЪЯВЛЯЕТ</w:t>
      </w:r>
      <w:proofErr w:type="spellEnd"/>
      <w:r>
        <w:rPr>
          <w:rFonts w:ascii="Times New Roman" w:eastAsia="Times New Roman" w:hAnsi="Times New Roman" w:cs="Times New Roman"/>
          <w:b/>
          <w:color w:val="2C2D2E"/>
          <w:sz w:val="24"/>
          <w:szCs w:val="24"/>
        </w:rPr>
        <w:t xml:space="preserve"> КОНКУРС</w:t>
      </w:r>
    </w:p>
    <w:p w:rsidR="009C6E9B" w:rsidRDefault="009C6E9B" w:rsidP="009C6E9B">
      <w:pPr>
        <w:shd w:val="clear" w:color="auto" w:fill="FFFFFF"/>
        <w:spacing w:after="0" w:line="240" w:lineRule="auto"/>
        <w:jc w:val="center"/>
        <w:rPr>
          <w:rFonts w:ascii="Times New Roman" w:eastAsia="Times New Roman" w:hAnsi="Times New Roman" w:cs="Times New Roman"/>
          <w:color w:val="2C2D2E"/>
          <w:sz w:val="24"/>
          <w:szCs w:val="24"/>
          <w:lang w:val="kk-KZ"/>
        </w:rPr>
      </w:pPr>
      <w:r>
        <w:rPr>
          <w:rFonts w:ascii="Times New Roman" w:eastAsia="Times New Roman" w:hAnsi="Times New Roman" w:cs="Times New Roman"/>
          <w:color w:val="2C2D2E"/>
          <w:sz w:val="24"/>
          <w:szCs w:val="24"/>
        </w:rPr>
        <w:t xml:space="preserve">на вакантную должность </w:t>
      </w:r>
      <w:r>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rPr>
        <w:t>"</w:t>
      </w:r>
      <w:r>
        <w:rPr>
          <w:rFonts w:ascii="Times New Roman" w:eastAsia="Times New Roman" w:hAnsi="Times New Roman" w:cs="Times New Roman"/>
          <w:b/>
          <w:color w:val="2C2D2E"/>
          <w:sz w:val="24"/>
          <w:szCs w:val="24"/>
        </w:rPr>
        <w:t>УЧИТЕЛЬ</w:t>
      </w:r>
      <w:r>
        <w:rPr>
          <w:rFonts w:ascii="Times New Roman" w:eastAsia="Times New Roman" w:hAnsi="Times New Roman" w:cs="Times New Roman"/>
          <w:b/>
          <w:color w:val="2C2D2E"/>
          <w:sz w:val="24"/>
          <w:szCs w:val="24"/>
          <w:lang w:val="kk-KZ"/>
        </w:rPr>
        <w:t xml:space="preserve"> АНГЛИЙСКИЙ ЯЗЫК</w:t>
      </w:r>
      <w:r>
        <w:rPr>
          <w:rFonts w:ascii="Times New Roman" w:eastAsia="Times New Roman" w:hAnsi="Times New Roman" w:cs="Times New Roman"/>
          <w:b/>
          <w:color w:val="2C2D2E"/>
          <w:sz w:val="24"/>
          <w:szCs w:val="24"/>
        </w:rPr>
        <w:t>"</w:t>
      </w:r>
      <w:r>
        <w:rPr>
          <w:rFonts w:ascii="Times New Roman" w:eastAsia="Times New Roman" w:hAnsi="Times New Roman" w:cs="Times New Roman"/>
          <w:b/>
          <w:color w:val="2C2D2E"/>
          <w:sz w:val="24"/>
          <w:szCs w:val="24"/>
          <w:lang w:val="kk-KZ"/>
        </w:rPr>
        <w:t xml:space="preserve"> (временно)</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Высшее педагогическое или профессиональное образование       категории</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Требования к квалификации кандидата: высшее педагогическое или профессиональное образование </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Специалист без категории: </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высшее педагогическое образование в соответствии с профилем;</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ЕНТ (сертификат о сдаче единого национального квалификационного тестирования);</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рекомендательное письмо с предыдущего места работы (при осуществлении трудовой деятельности);</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показатели профессиональных достижений; </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курсовая подготовка (сертификат).</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Должностной оклад педагога предмета "</w:t>
      </w:r>
      <w:r>
        <w:rPr>
          <w:rFonts w:ascii="Times New Roman" w:hAnsi="Times New Roman" w:cs="Times New Roman"/>
          <w:sz w:val="24"/>
          <w:szCs w:val="24"/>
          <w:lang w:val="kk-KZ"/>
        </w:rPr>
        <w:t xml:space="preserve"> Английский язык</w:t>
      </w:r>
      <w:r>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lang w:val="kk-KZ"/>
        </w:rPr>
        <w:t xml:space="preserve"> (временно</w:t>
      </w:r>
      <w:proofErr w:type="gramStart"/>
      <w:r>
        <w:rPr>
          <w:rFonts w:ascii="Times New Roman" w:eastAsia="Times New Roman" w:hAnsi="Times New Roman" w:cs="Times New Roman"/>
          <w:color w:val="2C2D2E"/>
          <w:sz w:val="24"/>
          <w:szCs w:val="24"/>
          <w:lang w:val="kk-KZ"/>
        </w:rPr>
        <w:t>)</w:t>
      </w:r>
      <w:r>
        <w:rPr>
          <w:rFonts w:ascii="Times New Roman" w:eastAsia="Times New Roman" w:hAnsi="Times New Roman" w:cs="Times New Roman"/>
          <w:color w:val="2C2D2E"/>
          <w:sz w:val="24"/>
          <w:szCs w:val="24"/>
        </w:rPr>
        <w:t>К</w:t>
      </w:r>
      <w:proofErr w:type="gramEnd"/>
      <w:r>
        <w:rPr>
          <w:rFonts w:ascii="Times New Roman" w:eastAsia="Times New Roman" w:hAnsi="Times New Roman" w:cs="Times New Roman"/>
          <w:color w:val="2C2D2E"/>
          <w:sz w:val="24"/>
          <w:szCs w:val="24"/>
        </w:rPr>
        <w:t>ГУ "</w:t>
      </w:r>
      <w:r>
        <w:rPr>
          <w:rFonts w:ascii="Times New Roman" w:eastAsia="Times New Roman" w:hAnsi="Times New Roman" w:cs="Times New Roman"/>
          <w:bCs/>
          <w:color w:val="2C2D2E"/>
          <w:sz w:val="24"/>
          <w:szCs w:val="24"/>
          <w:lang w:val="kk-KZ"/>
        </w:rPr>
        <w:t xml:space="preserve">Средняя школа Акыртобе </w:t>
      </w:r>
      <w:r>
        <w:rPr>
          <w:rFonts w:ascii="Times New Roman" w:eastAsia="Times New Roman" w:hAnsi="Times New Roman" w:cs="Times New Roman"/>
          <w:color w:val="2C2D2E"/>
          <w:sz w:val="24"/>
          <w:szCs w:val="24"/>
        </w:rPr>
        <w:t xml:space="preserve">отдела образования района </w:t>
      </w:r>
      <w:proofErr w:type="spellStart"/>
      <w:r>
        <w:rPr>
          <w:rFonts w:ascii="Times New Roman" w:eastAsia="Times New Roman" w:hAnsi="Times New Roman" w:cs="Times New Roman"/>
          <w:color w:val="2C2D2E"/>
          <w:sz w:val="24"/>
          <w:szCs w:val="24"/>
        </w:rPr>
        <w:t>Т.Рыскулова</w:t>
      </w:r>
      <w:proofErr w:type="spellEnd"/>
      <w:r>
        <w:rPr>
          <w:rFonts w:ascii="Times New Roman" w:eastAsia="Times New Roman" w:hAnsi="Times New Roman" w:cs="Times New Roman"/>
          <w:color w:val="2C2D2E"/>
          <w:sz w:val="24"/>
          <w:szCs w:val="24"/>
        </w:rPr>
        <w:t xml:space="preserve"> управления образования </w:t>
      </w:r>
      <w:proofErr w:type="spellStart"/>
      <w:r>
        <w:rPr>
          <w:rFonts w:ascii="Times New Roman" w:eastAsia="Times New Roman" w:hAnsi="Times New Roman" w:cs="Times New Roman"/>
          <w:color w:val="2C2D2E"/>
          <w:sz w:val="24"/>
          <w:szCs w:val="24"/>
        </w:rPr>
        <w:t>акимата</w:t>
      </w:r>
      <w:proofErr w:type="spellEnd"/>
      <w:r>
        <w:rPr>
          <w:rFonts w:ascii="Times New Roman" w:eastAsia="Times New Roman" w:hAnsi="Times New Roman" w:cs="Times New Roman"/>
          <w:color w:val="2C2D2E"/>
          <w:sz w:val="24"/>
          <w:szCs w:val="24"/>
          <w:lang w:val="kk-KZ"/>
        </w:rPr>
        <w:t xml:space="preserve"> </w:t>
      </w:r>
      <w:proofErr w:type="spellStart"/>
      <w:r>
        <w:rPr>
          <w:rFonts w:ascii="Times New Roman" w:eastAsia="Times New Roman" w:hAnsi="Times New Roman" w:cs="Times New Roman"/>
          <w:color w:val="2C2D2E"/>
          <w:sz w:val="24"/>
          <w:szCs w:val="24"/>
        </w:rPr>
        <w:t>Жамбылской</w:t>
      </w:r>
      <w:proofErr w:type="spellEnd"/>
      <w:r>
        <w:rPr>
          <w:rFonts w:ascii="Times New Roman" w:eastAsia="Times New Roman" w:hAnsi="Times New Roman" w:cs="Times New Roman"/>
          <w:color w:val="2C2D2E"/>
          <w:sz w:val="24"/>
          <w:szCs w:val="24"/>
        </w:rPr>
        <w:t xml:space="preserve"> области" составляет:</w:t>
      </w:r>
    </w:p>
    <w:bookmarkEnd w:id="0"/>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w:t>
      </w:r>
    </w:p>
    <w:tbl>
      <w:tblPr>
        <w:tblStyle w:val="a4"/>
        <w:tblW w:w="0" w:type="auto"/>
        <w:tblInd w:w="0" w:type="dxa"/>
        <w:tblLook w:val="04A0" w:firstRow="1" w:lastRow="0" w:firstColumn="1" w:lastColumn="0" w:noHBand="0" w:noVBand="1"/>
      </w:tblPr>
      <w:tblGrid>
        <w:gridCol w:w="675"/>
        <w:gridCol w:w="1470"/>
        <w:gridCol w:w="3210"/>
        <w:gridCol w:w="4216"/>
      </w:tblGrid>
      <w:tr w:rsidR="009C6E9B" w:rsidTr="009C6E9B">
        <w:trPr>
          <w:trHeight w:val="330"/>
        </w:trPr>
        <w:tc>
          <w:tcPr>
            <w:tcW w:w="675" w:type="dxa"/>
            <w:vMerge w:val="restart"/>
            <w:tcBorders>
              <w:top w:val="single" w:sz="4" w:space="0" w:color="auto"/>
              <w:left w:val="single" w:sz="4" w:space="0" w:color="auto"/>
              <w:bottom w:val="single" w:sz="4" w:space="0" w:color="auto"/>
              <w:right w:val="single" w:sz="4" w:space="0" w:color="auto"/>
            </w:tcBorders>
            <w:hideMark/>
          </w:tcPr>
          <w:p w:rsidR="009C6E9B" w:rsidRDefault="009C6E9B">
            <w:pPr>
              <w:spacing w:after="200" w:line="276" w:lineRule="auto"/>
              <w:jc w:val="center"/>
              <w:rPr>
                <w:rFonts w:ascii="Times New Roman" w:eastAsia="Times New Roman" w:hAnsi="Times New Roman"/>
                <w:color w:val="2C2D2E"/>
                <w:sz w:val="24"/>
                <w:szCs w:val="24"/>
                <w:lang w:eastAsia="en-US"/>
              </w:rPr>
            </w:pPr>
            <w:r>
              <w:rPr>
                <w:rFonts w:ascii="Times New Roman" w:eastAsia="Times New Roman" w:hAnsi="Times New Roman"/>
                <w:color w:val="2C2D2E"/>
                <w:sz w:val="24"/>
                <w:szCs w:val="24"/>
                <w:lang w:eastAsia="en-US"/>
              </w:rPr>
              <w:t>№</w:t>
            </w:r>
          </w:p>
        </w:tc>
        <w:tc>
          <w:tcPr>
            <w:tcW w:w="1470" w:type="dxa"/>
            <w:vMerge w:val="restart"/>
            <w:tcBorders>
              <w:top w:val="single" w:sz="4" w:space="0" w:color="auto"/>
              <w:left w:val="single" w:sz="4" w:space="0" w:color="auto"/>
              <w:bottom w:val="single" w:sz="4" w:space="0" w:color="auto"/>
              <w:right w:val="single" w:sz="4" w:space="0" w:color="auto"/>
            </w:tcBorders>
          </w:tcPr>
          <w:p w:rsidR="009C6E9B" w:rsidRDefault="009C6E9B">
            <w:pPr>
              <w:shd w:val="clear" w:color="auto" w:fill="FFFFFF"/>
              <w:jc w:val="center"/>
              <w:rPr>
                <w:rFonts w:ascii="Times New Roman" w:eastAsia="Times New Roman" w:hAnsi="Times New Roman"/>
                <w:color w:val="2C2D2E"/>
                <w:sz w:val="24"/>
                <w:szCs w:val="24"/>
                <w:lang w:eastAsia="en-US"/>
              </w:rPr>
            </w:pPr>
            <w:r>
              <w:rPr>
                <w:rFonts w:ascii="Times New Roman" w:eastAsia="Times New Roman" w:hAnsi="Times New Roman"/>
                <w:color w:val="2C2D2E"/>
                <w:sz w:val="24"/>
                <w:szCs w:val="24"/>
                <w:lang w:eastAsia="en-US"/>
              </w:rPr>
              <w:t>Категория</w:t>
            </w:r>
          </w:p>
          <w:p w:rsidR="009C6E9B" w:rsidRDefault="009C6E9B">
            <w:pPr>
              <w:jc w:val="center"/>
              <w:rPr>
                <w:rFonts w:ascii="Times New Roman" w:eastAsia="Times New Roman" w:hAnsi="Times New Roman"/>
                <w:color w:val="2C2D2E"/>
                <w:sz w:val="24"/>
                <w:szCs w:val="24"/>
                <w:lang w:eastAsia="en-US"/>
              </w:rPr>
            </w:pPr>
          </w:p>
          <w:p w:rsidR="009C6E9B" w:rsidRDefault="009C6E9B">
            <w:pPr>
              <w:spacing w:after="200" w:line="276" w:lineRule="auto"/>
              <w:jc w:val="center"/>
              <w:rPr>
                <w:rFonts w:ascii="Times New Roman" w:eastAsia="Times New Roman" w:hAnsi="Times New Roman"/>
                <w:color w:val="2C2D2E"/>
                <w:sz w:val="24"/>
                <w:szCs w:val="24"/>
                <w:lang w:eastAsia="en-US"/>
              </w:rPr>
            </w:pPr>
          </w:p>
        </w:tc>
        <w:tc>
          <w:tcPr>
            <w:tcW w:w="7426" w:type="dxa"/>
            <w:gridSpan w:val="2"/>
            <w:tcBorders>
              <w:top w:val="single" w:sz="4" w:space="0" w:color="auto"/>
              <w:left w:val="single" w:sz="4" w:space="0" w:color="auto"/>
              <w:bottom w:val="single" w:sz="4" w:space="0" w:color="auto"/>
              <w:right w:val="single" w:sz="4" w:space="0" w:color="auto"/>
            </w:tcBorders>
            <w:hideMark/>
          </w:tcPr>
          <w:p w:rsidR="009C6E9B" w:rsidRDefault="009C6E9B">
            <w:pPr>
              <w:spacing w:after="200" w:line="276" w:lineRule="auto"/>
              <w:jc w:val="center"/>
              <w:rPr>
                <w:rFonts w:ascii="Times New Roman" w:eastAsia="Times New Roman" w:hAnsi="Times New Roman"/>
                <w:color w:val="2C2D2E"/>
                <w:sz w:val="24"/>
                <w:szCs w:val="24"/>
                <w:lang w:eastAsia="en-US"/>
              </w:rPr>
            </w:pPr>
            <w:r>
              <w:rPr>
                <w:rFonts w:ascii="Times New Roman" w:eastAsia="Times New Roman" w:hAnsi="Times New Roman"/>
                <w:color w:val="2C2D2E"/>
                <w:sz w:val="24"/>
                <w:szCs w:val="24"/>
                <w:lang w:eastAsia="en-US"/>
              </w:rPr>
              <w:t>Должностной оклад с учетом выслуги лет</w:t>
            </w:r>
          </w:p>
        </w:tc>
      </w:tr>
      <w:tr w:rsidR="009C6E9B" w:rsidTr="009C6E9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E9B" w:rsidRDefault="009C6E9B">
            <w:pPr>
              <w:rPr>
                <w:rFonts w:ascii="Times New Roman" w:eastAsia="Times New Roman" w:hAnsi="Times New Roman"/>
                <w:color w:val="2C2D2E"/>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6E9B" w:rsidRDefault="009C6E9B">
            <w:pPr>
              <w:rPr>
                <w:rFonts w:ascii="Times New Roman" w:eastAsia="Times New Roman" w:hAnsi="Times New Roman"/>
                <w:color w:val="2C2D2E"/>
                <w:sz w:val="24"/>
                <w:szCs w:val="24"/>
                <w:lang w:eastAsia="en-US"/>
              </w:rPr>
            </w:pPr>
          </w:p>
        </w:tc>
        <w:tc>
          <w:tcPr>
            <w:tcW w:w="3210" w:type="dxa"/>
            <w:tcBorders>
              <w:top w:val="single" w:sz="4" w:space="0" w:color="auto"/>
              <w:left w:val="single" w:sz="4" w:space="0" w:color="auto"/>
              <w:bottom w:val="single" w:sz="4" w:space="0" w:color="auto"/>
              <w:right w:val="single" w:sz="4" w:space="0" w:color="auto"/>
            </w:tcBorders>
            <w:hideMark/>
          </w:tcPr>
          <w:p w:rsidR="009C6E9B" w:rsidRDefault="009C6E9B">
            <w:pPr>
              <w:spacing w:after="200" w:line="276" w:lineRule="auto"/>
              <w:jc w:val="center"/>
              <w:rPr>
                <w:rFonts w:ascii="Times New Roman" w:eastAsia="Times New Roman" w:hAnsi="Times New Roman"/>
                <w:color w:val="2C2D2E"/>
                <w:sz w:val="24"/>
                <w:szCs w:val="24"/>
                <w:lang w:eastAsia="en-US"/>
              </w:rPr>
            </w:pPr>
            <w:r>
              <w:rPr>
                <w:rFonts w:ascii="Times New Roman" w:eastAsia="Times New Roman" w:hAnsi="Times New Roman"/>
                <w:color w:val="2C2D2E"/>
                <w:sz w:val="24"/>
                <w:szCs w:val="24"/>
                <w:lang w:eastAsia="en-US"/>
              </w:rPr>
              <w:t>от</w:t>
            </w:r>
          </w:p>
        </w:tc>
        <w:tc>
          <w:tcPr>
            <w:tcW w:w="4216" w:type="dxa"/>
            <w:tcBorders>
              <w:top w:val="single" w:sz="4" w:space="0" w:color="auto"/>
              <w:left w:val="single" w:sz="4" w:space="0" w:color="auto"/>
              <w:bottom w:val="single" w:sz="4" w:space="0" w:color="auto"/>
              <w:right w:val="single" w:sz="4" w:space="0" w:color="auto"/>
            </w:tcBorders>
            <w:hideMark/>
          </w:tcPr>
          <w:p w:rsidR="009C6E9B" w:rsidRDefault="009C6E9B">
            <w:pPr>
              <w:spacing w:after="200" w:line="276" w:lineRule="auto"/>
              <w:jc w:val="center"/>
              <w:rPr>
                <w:rFonts w:ascii="Times New Roman" w:eastAsia="Times New Roman" w:hAnsi="Times New Roman"/>
                <w:color w:val="2C2D2E"/>
                <w:sz w:val="24"/>
                <w:szCs w:val="24"/>
                <w:lang w:eastAsia="en-US"/>
              </w:rPr>
            </w:pPr>
            <w:r>
              <w:rPr>
                <w:rFonts w:ascii="Times New Roman" w:eastAsia="Times New Roman" w:hAnsi="Times New Roman"/>
                <w:color w:val="2C2D2E"/>
                <w:sz w:val="24"/>
                <w:szCs w:val="24"/>
                <w:lang w:eastAsia="en-US"/>
              </w:rPr>
              <w:t>до</w:t>
            </w:r>
          </w:p>
        </w:tc>
      </w:tr>
      <w:tr w:rsidR="009C6E9B" w:rsidTr="009C6E9B">
        <w:trPr>
          <w:trHeight w:val="284"/>
        </w:trPr>
        <w:tc>
          <w:tcPr>
            <w:tcW w:w="675" w:type="dxa"/>
            <w:tcBorders>
              <w:top w:val="single" w:sz="4" w:space="0" w:color="auto"/>
              <w:left w:val="single" w:sz="4" w:space="0" w:color="auto"/>
              <w:bottom w:val="single" w:sz="4" w:space="0" w:color="auto"/>
              <w:right w:val="single" w:sz="4" w:space="0" w:color="auto"/>
            </w:tcBorders>
            <w:hideMark/>
          </w:tcPr>
          <w:p w:rsidR="009C6E9B" w:rsidRDefault="009C6E9B">
            <w:pPr>
              <w:spacing w:after="200" w:line="276" w:lineRule="auto"/>
              <w:jc w:val="center"/>
              <w:rPr>
                <w:rFonts w:ascii="Times New Roman" w:eastAsia="Times New Roman" w:hAnsi="Times New Roman"/>
                <w:color w:val="2C2D2E"/>
                <w:sz w:val="24"/>
                <w:szCs w:val="24"/>
                <w:lang w:eastAsia="en-US"/>
              </w:rPr>
            </w:pPr>
            <w:r>
              <w:rPr>
                <w:rFonts w:ascii="Times New Roman" w:eastAsia="Times New Roman" w:hAnsi="Times New Roman"/>
                <w:color w:val="2C2D2E"/>
                <w:sz w:val="24"/>
                <w:szCs w:val="24"/>
                <w:lang w:eastAsia="en-US"/>
              </w:rPr>
              <w:t>1</w:t>
            </w:r>
          </w:p>
        </w:tc>
        <w:tc>
          <w:tcPr>
            <w:tcW w:w="1470" w:type="dxa"/>
            <w:tcBorders>
              <w:top w:val="single" w:sz="4" w:space="0" w:color="auto"/>
              <w:left w:val="single" w:sz="4" w:space="0" w:color="auto"/>
              <w:bottom w:val="single" w:sz="4" w:space="0" w:color="auto"/>
              <w:right w:val="single" w:sz="4" w:space="0" w:color="auto"/>
            </w:tcBorders>
            <w:hideMark/>
          </w:tcPr>
          <w:p w:rsidR="009C6E9B" w:rsidRDefault="009C6E9B">
            <w:pPr>
              <w:spacing w:after="200" w:line="276" w:lineRule="auto"/>
              <w:jc w:val="center"/>
              <w:rPr>
                <w:rFonts w:ascii="Times New Roman" w:eastAsia="Times New Roman" w:hAnsi="Times New Roman"/>
                <w:color w:val="2C2D2E"/>
                <w:sz w:val="24"/>
                <w:szCs w:val="24"/>
                <w:lang w:eastAsia="en-US"/>
              </w:rPr>
            </w:pPr>
            <w:r>
              <w:rPr>
                <w:rFonts w:ascii="Times New Roman" w:eastAsia="Times New Roman" w:hAnsi="Times New Roman"/>
                <w:color w:val="2C2D2E"/>
                <w:sz w:val="24"/>
                <w:szCs w:val="24"/>
                <w:lang w:eastAsia="en-US"/>
              </w:rPr>
              <w:t>В2-4</w:t>
            </w:r>
          </w:p>
        </w:tc>
        <w:tc>
          <w:tcPr>
            <w:tcW w:w="3210" w:type="dxa"/>
            <w:tcBorders>
              <w:top w:val="single" w:sz="4" w:space="0" w:color="auto"/>
              <w:left w:val="single" w:sz="4" w:space="0" w:color="auto"/>
              <w:bottom w:val="single" w:sz="4" w:space="0" w:color="auto"/>
              <w:right w:val="single" w:sz="4" w:space="0" w:color="auto"/>
            </w:tcBorders>
            <w:hideMark/>
          </w:tcPr>
          <w:p w:rsidR="009C6E9B" w:rsidRDefault="00DF60BA">
            <w:pPr>
              <w:spacing w:after="200" w:line="276" w:lineRule="auto"/>
              <w:jc w:val="center"/>
              <w:rPr>
                <w:rFonts w:ascii="Times New Roman" w:eastAsia="Times New Roman" w:hAnsi="Times New Roman"/>
                <w:color w:val="2C2D2E"/>
                <w:sz w:val="24"/>
                <w:szCs w:val="24"/>
                <w:lang w:eastAsia="en-US"/>
              </w:rPr>
            </w:pPr>
            <w:r>
              <w:rPr>
                <w:rFonts w:ascii="Times New Roman" w:eastAsia="Times New Roman" w:hAnsi="Times New Roman"/>
                <w:color w:val="2C2D2E"/>
                <w:sz w:val="24"/>
                <w:szCs w:val="24"/>
                <w:lang w:eastAsia="en-US"/>
              </w:rPr>
              <w:t>13</w:t>
            </w:r>
            <w:r w:rsidR="009C6E9B">
              <w:rPr>
                <w:rFonts w:ascii="Times New Roman" w:eastAsia="Times New Roman" w:hAnsi="Times New Roman"/>
                <w:color w:val="2C2D2E"/>
                <w:sz w:val="24"/>
                <w:szCs w:val="24"/>
                <w:lang w:eastAsia="en-US"/>
              </w:rPr>
              <w:t>0 000</w:t>
            </w:r>
          </w:p>
        </w:tc>
        <w:tc>
          <w:tcPr>
            <w:tcW w:w="4216" w:type="dxa"/>
            <w:tcBorders>
              <w:top w:val="single" w:sz="4" w:space="0" w:color="auto"/>
              <w:left w:val="single" w:sz="4" w:space="0" w:color="auto"/>
              <w:bottom w:val="single" w:sz="4" w:space="0" w:color="auto"/>
              <w:right w:val="single" w:sz="4" w:space="0" w:color="auto"/>
            </w:tcBorders>
            <w:hideMark/>
          </w:tcPr>
          <w:p w:rsidR="009C6E9B" w:rsidRDefault="00DF60BA">
            <w:pPr>
              <w:spacing w:after="200" w:line="276" w:lineRule="auto"/>
              <w:jc w:val="center"/>
              <w:rPr>
                <w:rFonts w:ascii="Times New Roman" w:eastAsia="Times New Roman" w:hAnsi="Times New Roman"/>
                <w:color w:val="2C2D2E"/>
                <w:sz w:val="24"/>
                <w:szCs w:val="24"/>
                <w:lang w:eastAsia="en-US"/>
              </w:rPr>
            </w:pPr>
            <w:r>
              <w:rPr>
                <w:rFonts w:ascii="Times New Roman" w:eastAsia="Times New Roman" w:hAnsi="Times New Roman"/>
                <w:color w:val="2C2D2E"/>
                <w:sz w:val="24"/>
                <w:szCs w:val="24"/>
                <w:lang w:eastAsia="en-US"/>
              </w:rPr>
              <w:t>180</w:t>
            </w:r>
            <w:r w:rsidR="009C6E9B">
              <w:rPr>
                <w:rFonts w:ascii="Times New Roman" w:eastAsia="Times New Roman" w:hAnsi="Times New Roman"/>
                <w:color w:val="2C2D2E"/>
                <w:sz w:val="24"/>
                <w:szCs w:val="24"/>
                <w:lang w:eastAsia="en-US"/>
              </w:rPr>
              <w:t xml:space="preserve"> 000</w:t>
            </w:r>
          </w:p>
        </w:tc>
      </w:tr>
    </w:tbl>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Конкурс проводится  </w:t>
      </w:r>
      <w:r>
        <w:rPr>
          <w:rFonts w:ascii="Times New Roman" w:eastAsia="Times New Roman" w:hAnsi="Times New Roman" w:cs="Times New Roman"/>
          <w:color w:val="2C2D2E"/>
          <w:sz w:val="24"/>
          <w:szCs w:val="24"/>
          <w:lang w:val="kk-KZ"/>
        </w:rPr>
        <w:t xml:space="preserve">в КГУ </w:t>
      </w:r>
      <w:r>
        <w:rPr>
          <w:rFonts w:ascii="Times New Roman" w:eastAsia="Times New Roman" w:hAnsi="Times New Roman" w:cs="Times New Roman"/>
          <w:color w:val="2C2D2E"/>
          <w:sz w:val="24"/>
          <w:szCs w:val="24"/>
        </w:rPr>
        <w:t>"</w:t>
      </w:r>
      <w:r>
        <w:rPr>
          <w:rFonts w:ascii="Times New Roman" w:eastAsia="Times New Roman" w:hAnsi="Times New Roman" w:cs="Times New Roman"/>
          <w:bCs/>
          <w:color w:val="2C2D2E"/>
          <w:sz w:val="24"/>
          <w:szCs w:val="24"/>
          <w:lang w:val="kk-KZ"/>
        </w:rPr>
        <w:t xml:space="preserve"> Средняя школа имени Акыртобе</w:t>
      </w:r>
      <w:r>
        <w:rPr>
          <w:rFonts w:ascii="Times New Roman" w:eastAsia="Times New Roman" w:hAnsi="Times New Roman" w:cs="Times New Roman"/>
          <w:color w:val="2C2D2E"/>
          <w:sz w:val="24"/>
          <w:szCs w:val="24"/>
        </w:rPr>
        <w:t xml:space="preserve"> отдела образования Т. </w:t>
      </w:r>
      <w:proofErr w:type="spellStart"/>
      <w:r>
        <w:rPr>
          <w:rFonts w:ascii="Times New Roman" w:eastAsia="Times New Roman" w:hAnsi="Times New Roman" w:cs="Times New Roman"/>
          <w:color w:val="2C2D2E"/>
          <w:sz w:val="24"/>
          <w:szCs w:val="24"/>
        </w:rPr>
        <w:t>Рыскуловского</w:t>
      </w:r>
      <w:proofErr w:type="spellEnd"/>
      <w:r>
        <w:rPr>
          <w:rFonts w:ascii="Times New Roman" w:eastAsia="Times New Roman" w:hAnsi="Times New Roman" w:cs="Times New Roman"/>
          <w:color w:val="2C2D2E"/>
          <w:sz w:val="24"/>
          <w:szCs w:val="24"/>
        </w:rPr>
        <w:t xml:space="preserve"> района управления образования </w:t>
      </w:r>
      <w:proofErr w:type="spellStart"/>
      <w:r>
        <w:rPr>
          <w:rFonts w:ascii="Times New Roman" w:eastAsia="Times New Roman" w:hAnsi="Times New Roman" w:cs="Times New Roman"/>
          <w:color w:val="2C2D2E"/>
          <w:sz w:val="24"/>
          <w:szCs w:val="24"/>
        </w:rPr>
        <w:t>Жамбылской</w:t>
      </w:r>
      <w:proofErr w:type="spellEnd"/>
      <w:r>
        <w:rPr>
          <w:rFonts w:ascii="Times New Roman" w:eastAsia="Times New Roman" w:hAnsi="Times New Roman" w:cs="Times New Roman"/>
          <w:color w:val="2C2D2E"/>
          <w:sz w:val="24"/>
          <w:szCs w:val="24"/>
        </w:rPr>
        <w:t xml:space="preserve"> области"  в течени</w:t>
      </w:r>
      <w:proofErr w:type="gramStart"/>
      <w:r>
        <w:rPr>
          <w:rFonts w:ascii="Times New Roman" w:eastAsia="Times New Roman" w:hAnsi="Times New Roman" w:cs="Times New Roman"/>
          <w:color w:val="2C2D2E"/>
          <w:sz w:val="24"/>
          <w:szCs w:val="24"/>
        </w:rPr>
        <w:t>и</w:t>
      </w:r>
      <w:proofErr w:type="gramEnd"/>
      <w:r>
        <w:rPr>
          <w:rFonts w:ascii="Times New Roman" w:eastAsia="Times New Roman" w:hAnsi="Times New Roman" w:cs="Times New Roman"/>
          <w:color w:val="2C2D2E"/>
          <w:sz w:val="24"/>
          <w:szCs w:val="24"/>
        </w:rPr>
        <w:t xml:space="preserve"> 7 р</w:t>
      </w:r>
      <w:r>
        <w:rPr>
          <w:rFonts w:ascii="Times New Roman" w:eastAsia="Times New Roman" w:hAnsi="Times New Roman" w:cs="Times New Roman"/>
          <w:color w:val="2C2D2E"/>
          <w:sz w:val="24"/>
          <w:szCs w:val="24"/>
          <w:lang w:val="kk-KZ"/>
        </w:rPr>
        <w:t xml:space="preserve">абочих  </w:t>
      </w:r>
      <w:r>
        <w:rPr>
          <w:rFonts w:ascii="Times New Roman" w:eastAsia="Times New Roman" w:hAnsi="Times New Roman" w:cs="Times New Roman"/>
          <w:color w:val="2C2D2E"/>
          <w:sz w:val="24"/>
          <w:szCs w:val="24"/>
        </w:rPr>
        <w:t>дней с момента опубликования объявления.</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lang w:val="kk-KZ"/>
        </w:rPr>
      </w:pPr>
      <w:r>
        <w:rPr>
          <w:rFonts w:ascii="Times New Roman" w:eastAsia="Times New Roman" w:hAnsi="Times New Roman" w:cs="Times New Roman"/>
          <w:color w:val="2C2D2E"/>
          <w:sz w:val="24"/>
          <w:szCs w:val="24"/>
        </w:rPr>
        <w:t>КГУ "</w:t>
      </w:r>
      <w:r>
        <w:rPr>
          <w:rFonts w:ascii="Times New Roman" w:eastAsia="Times New Roman" w:hAnsi="Times New Roman" w:cs="Times New Roman"/>
          <w:bCs/>
          <w:color w:val="2C2D2E"/>
          <w:sz w:val="24"/>
          <w:szCs w:val="24"/>
          <w:lang w:val="kk-KZ"/>
        </w:rPr>
        <w:t xml:space="preserve"> Средняя школа Акыртобе</w:t>
      </w:r>
      <w:r>
        <w:rPr>
          <w:rFonts w:ascii="Times New Roman" w:eastAsia="Times New Roman" w:hAnsi="Times New Roman" w:cs="Times New Roman"/>
          <w:color w:val="2C2D2E"/>
          <w:sz w:val="24"/>
          <w:szCs w:val="24"/>
        </w:rPr>
        <w:t xml:space="preserve"> отдела образования Т. </w:t>
      </w:r>
      <w:proofErr w:type="spellStart"/>
      <w:r>
        <w:rPr>
          <w:rFonts w:ascii="Times New Roman" w:eastAsia="Times New Roman" w:hAnsi="Times New Roman" w:cs="Times New Roman"/>
          <w:color w:val="2C2D2E"/>
          <w:sz w:val="24"/>
          <w:szCs w:val="24"/>
        </w:rPr>
        <w:t>Рыскуловского</w:t>
      </w:r>
      <w:proofErr w:type="spellEnd"/>
      <w:r>
        <w:rPr>
          <w:rFonts w:ascii="Times New Roman" w:eastAsia="Times New Roman" w:hAnsi="Times New Roman" w:cs="Times New Roman"/>
          <w:color w:val="2C2D2E"/>
          <w:sz w:val="24"/>
          <w:szCs w:val="24"/>
        </w:rPr>
        <w:t xml:space="preserve"> района управления образования </w:t>
      </w:r>
      <w:proofErr w:type="spellStart"/>
      <w:r>
        <w:rPr>
          <w:rFonts w:ascii="Times New Roman" w:eastAsia="Times New Roman" w:hAnsi="Times New Roman" w:cs="Times New Roman"/>
          <w:color w:val="2C2D2E"/>
          <w:sz w:val="24"/>
          <w:szCs w:val="24"/>
        </w:rPr>
        <w:t>Жамбылской</w:t>
      </w:r>
      <w:proofErr w:type="spellEnd"/>
      <w:r>
        <w:rPr>
          <w:rFonts w:ascii="Times New Roman" w:eastAsia="Times New Roman" w:hAnsi="Times New Roman" w:cs="Times New Roman"/>
          <w:color w:val="2C2D2E"/>
          <w:sz w:val="24"/>
          <w:szCs w:val="24"/>
        </w:rPr>
        <w:t xml:space="preserve"> области" </w:t>
      </w:r>
      <w:proofErr w:type="gramStart"/>
      <w:r>
        <w:rPr>
          <w:rFonts w:ascii="Times New Roman" w:eastAsia="Times New Roman" w:hAnsi="Times New Roman" w:cs="Times New Roman"/>
          <w:color w:val="2C2D2E"/>
          <w:sz w:val="24"/>
          <w:szCs w:val="24"/>
        </w:rPr>
        <w:t>расположенное</w:t>
      </w:r>
      <w:proofErr w:type="gramEnd"/>
      <w:r>
        <w:rPr>
          <w:rFonts w:ascii="Times New Roman" w:eastAsia="Times New Roman" w:hAnsi="Times New Roman" w:cs="Times New Roman"/>
          <w:color w:val="2C2D2E"/>
          <w:sz w:val="24"/>
          <w:szCs w:val="24"/>
        </w:rPr>
        <w:t xml:space="preserve"> по адресу: </w:t>
      </w:r>
      <w:proofErr w:type="spellStart"/>
      <w:r>
        <w:rPr>
          <w:rFonts w:ascii="Times New Roman" w:eastAsia="Times New Roman" w:hAnsi="Times New Roman" w:cs="Times New Roman"/>
          <w:color w:val="2C2D2E"/>
          <w:sz w:val="24"/>
          <w:szCs w:val="24"/>
        </w:rPr>
        <w:t>Жамбылская</w:t>
      </w:r>
      <w:proofErr w:type="spellEnd"/>
      <w:r>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rPr>
        <w:t>область,  </w:t>
      </w:r>
      <w:proofErr w:type="spellStart"/>
      <w:r>
        <w:rPr>
          <w:rFonts w:ascii="Times New Roman" w:eastAsia="Times New Roman" w:hAnsi="Times New Roman" w:cs="Times New Roman"/>
          <w:color w:val="2C2D2E"/>
          <w:sz w:val="24"/>
          <w:szCs w:val="24"/>
        </w:rPr>
        <w:t>Т.Рыскуловский</w:t>
      </w:r>
      <w:proofErr w:type="spellEnd"/>
      <w:r>
        <w:rPr>
          <w:rFonts w:ascii="Times New Roman" w:eastAsia="Times New Roman" w:hAnsi="Times New Roman" w:cs="Times New Roman"/>
          <w:color w:val="2C2D2E"/>
          <w:sz w:val="24"/>
          <w:szCs w:val="24"/>
        </w:rPr>
        <w:t xml:space="preserve"> район</w:t>
      </w:r>
      <w:proofErr w:type="gramStart"/>
      <w:r>
        <w:rPr>
          <w:rFonts w:ascii="Times New Roman" w:eastAsia="Times New Roman" w:hAnsi="Times New Roman" w:cs="Times New Roman"/>
          <w:color w:val="2C2D2E"/>
          <w:sz w:val="24"/>
          <w:szCs w:val="24"/>
        </w:rPr>
        <w:t xml:space="preserve"> ,</w:t>
      </w:r>
      <w:proofErr w:type="gramEnd"/>
      <w:r>
        <w:rPr>
          <w:rFonts w:ascii="Times New Roman" w:eastAsia="Times New Roman" w:hAnsi="Times New Roman" w:cs="Times New Roman"/>
          <w:color w:val="2C2D2E"/>
          <w:sz w:val="24"/>
          <w:szCs w:val="24"/>
        </w:rPr>
        <w:t xml:space="preserve"> село </w:t>
      </w:r>
      <w:r>
        <w:rPr>
          <w:rFonts w:ascii="Times New Roman" w:eastAsia="Times New Roman" w:hAnsi="Times New Roman" w:cs="Times New Roman"/>
          <w:color w:val="2C2D2E"/>
          <w:sz w:val="24"/>
          <w:szCs w:val="24"/>
          <w:lang w:val="kk-KZ"/>
        </w:rPr>
        <w:t>Акыртобе</w:t>
      </w:r>
      <w:r>
        <w:rPr>
          <w:rFonts w:ascii="Times New Roman" w:eastAsia="Times New Roman" w:hAnsi="Times New Roman" w:cs="Times New Roman"/>
          <w:color w:val="2C2D2E"/>
          <w:sz w:val="24"/>
          <w:szCs w:val="24"/>
        </w:rPr>
        <w:t xml:space="preserve"> улица </w:t>
      </w:r>
      <w:r>
        <w:rPr>
          <w:rFonts w:ascii="Times New Roman" w:eastAsia="Times New Roman" w:hAnsi="Times New Roman" w:cs="Times New Roman"/>
          <w:color w:val="2C2D2E"/>
          <w:sz w:val="24"/>
          <w:szCs w:val="24"/>
          <w:lang w:val="kk-KZ"/>
        </w:rPr>
        <w:t>Шәріпхан 46</w:t>
      </w:r>
      <w:r>
        <w:rPr>
          <w:rFonts w:ascii="Times New Roman" w:eastAsia="Times New Roman" w:hAnsi="Times New Roman" w:cs="Times New Roman"/>
          <w:color w:val="2C2D2E"/>
          <w:sz w:val="24"/>
          <w:szCs w:val="24"/>
        </w:rPr>
        <w:t xml:space="preserve">, объявляет конкурс на замещение вакантной должности </w:t>
      </w:r>
      <w:r>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lang w:val="kk-KZ"/>
        </w:rPr>
        <w:t xml:space="preserve">Учитель </w:t>
      </w:r>
      <w:r>
        <w:rPr>
          <w:rFonts w:ascii="Times New Roman" w:hAnsi="Times New Roman" w:cs="Times New Roman"/>
          <w:sz w:val="24"/>
          <w:szCs w:val="24"/>
          <w:lang w:val="kk-KZ"/>
        </w:rPr>
        <w:t>английского языка</w:t>
      </w:r>
      <w:r>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rPr>
        <w:t xml:space="preserve">" </w:t>
      </w:r>
      <w:r>
        <w:rPr>
          <w:rFonts w:ascii="Times New Roman" w:eastAsia="Times New Roman" w:hAnsi="Times New Roman" w:cs="Times New Roman"/>
          <w:color w:val="2C2D2E"/>
          <w:sz w:val="24"/>
          <w:szCs w:val="24"/>
          <w:lang w:val="kk-KZ"/>
        </w:rPr>
        <w:t xml:space="preserve">(временно) </w:t>
      </w:r>
      <w:r>
        <w:rPr>
          <w:rFonts w:ascii="Times New Roman" w:eastAsia="Times New Roman" w:hAnsi="Times New Roman" w:cs="Times New Roman"/>
          <w:color w:val="2C2D2E"/>
          <w:sz w:val="24"/>
          <w:szCs w:val="24"/>
        </w:rPr>
        <w:t>категории В2-4</w:t>
      </w:r>
      <w:r>
        <w:rPr>
          <w:rFonts w:ascii="Times New Roman" w:eastAsia="Times New Roman" w:hAnsi="Times New Roman" w:cs="Times New Roman"/>
          <w:color w:val="2C2D2E"/>
          <w:sz w:val="24"/>
          <w:szCs w:val="24"/>
          <w:lang w:val="kk-KZ"/>
        </w:rPr>
        <w:t xml:space="preserve"> </w:t>
      </w:r>
      <w:r w:rsidR="00DF60BA">
        <w:rPr>
          <w:rFonts w:ascii="Times New Roman" w:eastAsia="Times New Roman" w:hAnsi="Times New Roman" w:cs="Times New Roman"/>
          <w:color w:val="2C2D2E"/>
          <w:sz w:val="24"/>
          <w:szCs w:val="24"/>
          <w:lang w:val="kk-KZ"/>
        </w:rPr>
        <w:t>12</w:t>
      </w:r>
      <w:r>
        <w:rPr>
          <w:rFonts w:ascii="Times New Roman" w:eastAsia="Times New Roman" w:hAnsi="Times New Roman" w:cs="Times New Roman"/>
          <w:color w:val="2C2D2E"/>
          <w:sz w:val="24"/>
          <w:szCs w:val="24"/>
          <w:lang w:val="kk-KZ"/>
        </w:rPr>
        <w:t>(0,75 вышее)</w:t>
      </w:r>
    </w:p>
    <w:p w:rsidR="009C6E9B" w:rsidRDefault="009C6E9B" w:rsidP="009C6E9B">
      <w:pPr>
        <w:shd w:val="clear" w:color="auto" w:fill="FFFFFF"/>
        <w:spacing w:after="0" w:line="240" w:lineRule="auto"/>
        <w:jc w:val="both"/>
        <w:rPr>
          <w:rFonts w:ascii="Times New Roman" w:eastAsia="Times New Roman" w:hAnsi="Times New Roman" w:cs="Times New Roman"/>
          <w:b/>
          <w:color w:val="2C2D2E"/>
          <w:sz w:val="24"/>
          <w:szCs w:val="24"/>
          <w:lang w:val="kk-KZ"/>
        </w:rPr>
      </w:pPr>
      <w:r>
        <w:rPr>
          <w:rFonts w:ascii="Times New Roman" w:eastAsia="Times New Roman" w:hAnsi="Times New Roman" w:cs="Times New Roman"/>
          <w:b/>
          <w:color w:val="2C2D2E"/>
          <w:sz w:val="24"/>
          <w:szCs w:val="24"/>
        </w:rPr>
        <w:t> Функциональные обязанности:</w:t>
      </w:r>
      <w:r>
        <w:rPr>
          <w:rFonts w:ascii="Times New Roman" w:eastAsia="Times New Roman" w:hAnsi="Times New Roman" w:cs="Times New Roman"/>
          <w:b/>
          <w:color w:val="2C2D2E"/>
          <w:sz w:val="24"/>
          <w:szCs w:val="24"/>
          <w:lang w:val="kk-KZ"/>
        </w:rPr>
        <w:t xml:space="preserve"> </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Должностные обязанности: </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-обучение и воспитание с учетом специфики преподаваемого предмета в соответствии с государственными общеобязательными стандартами образования;</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способствование раскрытию и развитию индивидуальных способностей обучающихся и воспитанников;</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формирование общей культуры и социализации личности;</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использование различных форм, приемов, методов обучения;</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составление ежедневного плана уроков по предмету;</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и внедрение инновационных информационных технологий в процесс обучения;</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знаний и навыков, предусмотренных государственным образовательным стандартом;</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участие в разработке и подготовке образовательных программ, обеспечение их реализации в соответствии с учебным планом и графиком учебного процесса;</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участие в методических объединениях и других методических мероприятиях;</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осуществление систематического повышения профессиональной квалификации;</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lastRenderedPageBreak/>
        <w:t>- изучение индивидуальных способностей, интересов и склонностей обучающихся, воспитанников, их семейных, бытовых условий; </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учет специфики предмета, преподаваемого в социальных (исправительных) образовательных учреждениях;</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w:t>
      </w:r>
      <w:proofErr w:type="spellStart"/>
      <w:r>
        <w:rPr>
          <w:rFonts w:ascii="Times New Roman" w:eastAsia="Times New Roman" w:hAnsi="Times New Roman" w:cs="Times New Roman"/>
          <w:color w:val="2C2D2E"/>
          <w:sz w:val="24"/>
          <w:szCs w:val="24"/>
        </w:rPr>
        <w:t>проводение</w:t>
      </w:r>
      <w:proofErr w:type="spellEnd"/>
      <w:r>
        <w:rPr>
          <w:rFonts w:ascii="Times New Roman" w:eastAsia="Times New Roman" w:hAnsi="Times New Roman" w:cs="Times New Roman"/>
          <w:color w:val="2C2D2E"/>
          <w:sz w:val="24"/>
          <w:szCs w:val="24"/>
        </w:rPr>
        <w:t xml:space="preserve"> работы по обучению и воспитанию, направленной на максимальную коррекцию нарушений развития учащихся и воспитанников, отклонений в развитии;</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обеспечение сохранения жизни и здоровья </w:t>
      </w:r>
      <w:proofErr w:type="gramStart"/>
      <w:r>
        <w:rPr>
          <w:rFonts w:ascii="Times New Roman" w:eastAsia="Times New Roman" w:hAnsi="Times New Roman" w:cs="Times New Roman"/>
          <w:color w:val="2C2D2E"/>
          <w:sz w:val="24"/>
          <w:szCs w:val="24"/>
        </w:rPr>
        <w:t>обучающихся</w:t>
      </w:r>
      <w:proofErr w:type="gramEnd"/>
      <w:r>
        <w:rPr>
          <w:rFonts w:ascii="Times New Roman" w:eastAsia="Times New Roman" w:hAnsi="Times New Roman" w:cs="Times New Roman"/>
          <w:color w:val="2C2D2E"/>
          <w:sz w:val="24"/>
          <w:szCs w:val="24"/>
        </w:rPr>
        <w:t>;</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общение с родителями или их представителями;</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соблюдение правил внутреннего распорядка образовательного учреждения, правила по охране труда и требования к безопасности образовательной среды;</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учета действий и необходимой подготовки.</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Кандидат на должность обязан знать: </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-Конституцию Республики Казахстан;</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Трудовой кодекс Республики Казахстан;</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Кодекс Республики Казахстан "О браке (супружестве) и семье";</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законы Республики Казахстан «Об образовании», «О языках», «О правах ребенка», «о борьбе с коррупцией», «об изъятии безнадзорности детей с правонарушениями среди несовершеннолетних» и другие нормативные правовые акты, регламентирующие образовательную деятельность;</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приоритетные направления развития образования Республики Казахстан;</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принципы </w:t>
      </w:r>
      <w:proofErr w:type="spellStart"/>
      <w:r>
        <w:rPr>
          <w:rFonts w:ascii="Times New Roman" w:eastAsia="Times New Roman" w:hAnsi="Times New Roman" w:cs="Times New Roman"/>
          <w:color w:val="2C2D2E"/>
          <w:sz w:val="24"/>
          <w:szCs w:val="24"/>
        </w:rPr>
        <w:t>дидактики</w:t>
      </w:r>
      <w:proofErr w:type="gramStart"/>
      <w:r>
        <w:rPr>
          <w:rFonts w:ascii="Times New Roman" w:eastAsia="Times New Roman" w:hAnsi="Times New Roman" w:cs="Times New Roman"/>
          <w:color w:val="2C2D2E"/>
          <w:sz w:val="24"/>
          <w:szCs w:val="24"/>
        </w:rPr>
        <w:t>,о</w:t>
      </w:r>
      <w:proofErr w:type="gramEnd"/>
      <w:r>
        <w:rPr>
          <w:rFonts w:ascii="Times New Roman" w:eastAsia="Times New Roman" w:hAnsi="Times New Roman" w:cs="Times New Roman"/>
          <w:color w:val="2C2D2E"/>
          <w:sz w:val="24"/>
          <w:szCs w:val="24"/>
        </w:rPr>
        <w:t>сновы</w:t>
      </w:r>
      <w:proofErr w:type="spellEnd"/>
      <w:r>
        <w:rPr>
          <w:rFonts w:ascii="Times New Roman" w:eastAsia="Times New Roman" w:hAnsi="Times New Roman" w:cs="Times New Roman"/>
          <w:color w:val="2C2D2E"/>
          <w:sz w:val="24"/>
          <w:szCs w:val="24"/>
        </w:rPr>
        <w:t xml:space="preserve"> психологии педагогики и возрастных особенностей;</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принципы методического обеспечения образовательного процесса;</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воспитательную работу, эффективное, дифференцированное, развивающее обучение, быть уверенным в реализации </w:t>
      </w:r>
      <w:proofErr w:type="spellStart"/>
      <w:r>
        <w:rPr>
          <w:rFonts w:ascii="Times New Roman" w:eastAsia="Times New Roman" w:hAnsi="Times New Roman" w:cs="Times New Roman"/>
          <w:color w:val="2C2D2E"/>
          <w:sz w:val="24"/>
          <w:szCs w:val="24"/>
        </w:rPr>
        <w:t>компетентностного</w:t>
      </w:r>
      <w:proofErr w:type="spellEnd"/>
      <w:r>
        <w:rPr>
          <w:rFonts w:ascii="Times New Roman" w:eastAsia="Times New Roman" w:hAnsi="Times New Roman" w:cs="Times New Roman"/>
          <w:color w:val="2C2D2E"/>
          <w:sz w:val="24"/>
          <w:szCs w:val="24"/>
        </w:rPr>
        <w:t xml:space="preserve"> подхода, аргументации своей позиции, методики общения с обучающимися разного  возраста, воспитанниками, их родителями, лицами их заменяющими, коллегами по работе; </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-технологии экспертизы причин конфликтных ситуаций;</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-диагностику педагогических технологий;</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работу с персональным компьютером, электронной почтой и браузерами; </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основы работы с мультимедийным оборудованием;</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 правила внутреннего распорядка организаций образования; </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инструкции по охране труда и пожарной безопасности при выполнении работ с учебным, демонстрационным, лабораторным и компьютерным оборудованием и оргтехникой.</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Для участия в конкурсе требуются следующие документы:</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1) заявление об участии в конкурсе с указанием перечня прилагаемых документов;</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2) копия документа, удостоверяющего личность;</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3) заполненный личный листок по учету кадров (с указанием фактического адреса проживания и контактных телефонов);</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4) копии документов об образовании в соответствии с квалификационными требованиями, предъявляемыми к должности;</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5) копия документа, подтверждающего трудовую деятельность;</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proofErr w:type="gramStart"/>
      <w:r>
        <w:rPr>
          <w:rFonts w:ascii="Times New Roman" w:eastAsia="Times New Roman" w:hAnsi="Times New Roman" w:cs="Times New Roman"/>
          <w:color w:val="2C2D2E"/>
          <w:sz w:val="24"/>
          <w:szCs w:val="24"/>
        </w:rPr>
        <w:t>6) справка о состоянии здоровья по форме, утвержденной приказом исполняющего обязанности Министра здравоохранения Республики Казахстан от 23 ноября 2010 года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№6697).</w:t>
      </w:r>
      <w:proofErr w:type="gramEnd"/>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lastRenderedPageBreak/>
        <w:t>    Участник конкурса, при наличии таковой,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 </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lang w:val="kk-KZ"/>
        </w:rPr>
      </w:pPr>
      <w:r>
        <w:rPr>
          <w:rFonts w:ascii="Times New Roman" w:eastAsia="Times New Roman" w:hAnsi="Times New Roman" w:cs="Times New Roman"/>
          <w:color w:val="2C2D2E"/>
          <w:sz w:val="24"/>
          <w:szCs w:val="24"/>
        </w:rPr>
        <w:t>    Конкурс проводится конкурсной комиссией с 9.00 до 18.00 часов местного времени по нижеуказанному адресу в течени</w:t>
      </w:r>
      <w:proofErr w:type="gramStart"/>
      <w:r>
        <w:rPr>
          <w:rFonts w:ascii="Times New Roman" w:eastAsia="Times New Roman" w:hAnsi="Times New Roman" w:cs="Times New Roman"/>
          <w:color w:val="2C2D2E"/>
          <w:sz w:val="24"/>
          <w:szCs w:val="24"/>
        </w:rPr>
        <w:t>и</w:t>
      </w:r>
      <w:proofErr w:type="gramEnd"/>
      <w:r>
        <w:rPr>
          <w:rFonts w:ascii="Times New Roman" w:eastAsia="Times New Roman" w:hAnsi="Times New Roman" w:cs="Times New Roman"/>
          <w:color w:val="2C2D2E"/>
          <w:sz w:val="24"/>
          <w:szCs w:val="24"/>
        </w:rPr>
        <w:t xml:space="preserve"> 7 р</w:t>
      </w:r>
      <w:r>
        <w:rPr>
          <w:rFonts w:ascii="Times New Roman" w:eastAsia="Times New Roman" w:hAnsi="Times New Roman" w:cs="Times New Roman"/>
          <w:color w:val="2C2D2E"/>
          <w:sz w:val="24"/>
          <w:szCs w:val="24"/>
          <w:lang w:val="kk-KZ"/>
        </w:rPr>
        <w:t>абочих</w:t>
      </w:r>
      <w:r>
        <w:rPr>
          <w:rFonts w:ascii="Times New Roman" w:eastAsia="Times New Roman" w:hAnsi="Times New Roman" w:cs="Times New Roman"/>
          <w:color w:val="2C2D2E"/>
          <w:sz w:val="24"/>
          <w:szCs w:val="24"/>
        </w:rPr>
        <w:t xml:space="preserve"> дней после его официального опубликования на сайте Отдела образования района Т. Рыскулова  управления образования </w:t>
      </w:r>
      <w:proofErr w:type="spellStart"/>
      <w:r>
        <w:rPr>
          <w:rFonts w:ascii="Times New Roman" w:eastAsia="Times New Roman" w:hAnsi="Times New Roman" w:cs="Times New Roman"/>
          <w:color w:val="2C2D2E"/>
          <w:sz w:val="24"/>
          <w:szCs w:val="24"/>
        </w:rPr>
        <w:t>акимата</w:t>
      </w:r>
      <w:proofErr w:type="spellEnd"/>
      <w:r>
        <w:rPr>
          <w:rFonts w:ascii="Times New Roman" w:eastAsia="Times New Roman" w:hAnsi="Times New Roman" w:cs="Times New Roman"/>
          <w:color w:val="2C2D2E"/>
          <w:sz w:val="24"/>
          <w:szCs w:val="24"/>
          <w:lang w:val="kk-KZ"/>
        </w:rPr>
        <w:t xml:space="preserve"> </w:t>
      </w:r>
      <w:proofErr w:type="spellStart"/>
      <w:r>
        <w:rPr>
          <w:rFonts w:ascii="Times New Roman" w:eastAsia="Times New Roman" w:hAnsi="Times New Roman" w:cs="Times New Roman"/>
          <w:color w:val="2C2D2E"/>
          <w:sz w:val="24"/>
          <w:szCs w:val="24"/>
        </w:rPr>
        <w:t>Жамбылской</w:t>
      </w:r>
      <w:proofErr w:type="spellEnd"/>
      <w:r>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rPr>
        <w:t>области по адресу:  </w:t>
      </w:r>
      <w:proofErr w:type="spellStart"/>
      <w:r>
        <w:rPr>
          <w:rFonts w:ascii="Times New Roman" w:eastAsia="Times New Roman" w:hAnsi="Times New Roman" w:cs="Times New Roman"/>
          <w:color w:val="2C2D2E"/>
          <w:sz w:val="24"/>
          <w:szCs w:val="24"/>
        </w:rPr>
        <w:t>Жамбылская</w:t>
      </w:r>
      <w:proofErr w:type="spellEnd"/>
      <w:r>
        <w:rPr>
          <w:rFonts w:ascii="Times New Roman" w:eastAsia="Times New Roman" w:hAnsi="Times New Roman" w:cs="Times New Roman"/>
          <w:color w:val="2C2D2E"/>
          <w:sz w:val="24"/>
          <w:szCs w:val="24"/>
        </w:rPr>
        <w:t xml:space="preserve"> область, </w:t>
      </w:r>
      <w:r>
        <w:rPr>
          <w:rFonts w:ascii="Times New Roman" w:eastAsia="Times New Roman" w:hAnsi="Times New Roman" w:cs="Times New Roman"/>
          <w:color w:val="2C2D2E"/>
          <w:sz w:val="24"/>
          <w:szCs w:val="24"/>
          <w:lang w:val="kk-KZ"/>
        </w:rPr>
        <w:t xml:space="preserve">   </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Т. </w:t>
      </w:r>
      <w:proofErr w:type="spellStart"/>
      <w:r>
        <w:rPr>
          <w:rFonts w:ascii="Times New Roman" w:eastAsia="Times New Roman" w:hAnsi="Times New Roman" w:cs="Times New Roman"/>
          <w:color w:val="2C2D2E"/>
          <w:sz w:val="24"/>
          <w:szCs w:val="24"/>
        </w:rPr>
        <w:t>Рыскуловский</w:t>
      </w:r>
      <w:proofErr w:type="spellEnd"/>
      <w:r>
        <w:rPr>
          <w:rFonts w:ascii="Times New Roman" w:eastAsia="Times New Roman" w:hAnsi="Times New Roman" w:cs="Times New Roman"/>
          <w:color w:val="2C2D2E"/>
          <w:sz w:val="24"/>
          <w:szCs w:val="24"/>
        </w:rPr>
        <w:t xml:space="preserve"> район</w:t>
      </w:r>
      <w:proofErr w:type="gramStart"/>
      <w:r>
        <w:rPr>
          <w:rFonts w:ascii="Times New Roman" w:eastAsia="Times New Roman" w:hAnsi="Times New Roman" w:cs="Times New Roman"/>
          <w:color w:val="2C2D2E"/>
          <w:sz w:val="24"/>
          <w:szCs w:val="24"/>
        </w:rPr>
        <w:t xml:space="preserve"> ,</w:t>
      </w:r>
      <w:proofErr w:type="gramEnd"/>
      <w:r>
        <w:rPr>
          <w:rFonts w:ascii="Times New Roman" w:eastAsia="Times New Roman" w:hAnsi="Times New Roman" w:cs="Times New Roman"/>
          <w:color w:val="2C2D2E"/>
          <w:sz w:val="24"/>
          <w:szCs w:val="24"/>
        </w:rPr>
        <w:t xml:space="preserve"> </w:t>
      </w:r>
      <w:r>
        <w:rPr>
          <w:rFonts w:ascii="Times New Roman" w:eastAsia="Times New Roman" w:hAnsi="Times New Roman" w:cs="Times New Roman"/>
          <w:color w:val="2C2D2E"/>
          <w:sz w:val="24"/>
          <w:szCs w:val="24"/>
          <w:lang w:val="kk-KZ"/>
        </w:rPr>
        <w:t>село Акыртобе</w:t>
      </w:r>
      <w:r>
        <w:rPr>
          <w:rFonts w:ascii="Times New Roman" w:eastAsia="Times New Roman" w:hAnsi="Times New Roman" w:cs="Times New Roman"/>
          <w:color w:val="2C2D2E"/>
          <w:sz w:val="24"/>
          <w:szCs w:val="24"/>
        </w:rPr>
        <w:t xml:space="preserve">,  улица </w:t>
      </w:r>
      <w:r>
        <w:rPr>
          <w:rFonts w:ascii="Times New Roman" w:eastAsia="Times New Roman" w:hAnsi="Times New Roman" w:cs="Times New Roman"/>
          <w:color w:val="2C2D2E"/>
          <w:sz w:val="24"/>
          <w:szCs w:val="24"/>
          <w:lang w:val="kk-KZ"/>
        </w:rPr>
        <w:t xml:space="preserve"> Шарипхан 46  </w:t>
      </w:r>
      <w:r>
        <w:rPr>
          <w:rFonts w:ascii="Times New Roman" w:eastAsia="Times New Roman" w:hAnsi="Times New Roman" w:cs="Times New Roman"/>
          <w:color w:val="2C2D2E"/>
          <w:sz w:val="24"/>
          <w:szCs w:val="24"/>
        </w:rPr>
        <w:t>(КГУ "</w:t>
      </w:r>
      <w:r>
        <w:rPr>
          <w:rFonts w:ascii="Times New Roman" w:eastAsia="Times New Roman" w:hAnsi="Times New Roman" w:cs="Times New Roman"/>
          <w:bCs/>
          <w:color w:val="2C2D2E"/>
          <w:sz w:val="24"/>
          <w:szCs w:val="24"/>
          <w:lang w:val="kk-KZ"/>
        </w:rPr>
        <w:t xml:space="preserve"> Средняя школа Акыртобе</w:t>
      </w:r>
      <w:r>
        <w:rPr>
          <w:rFonts w:ascii="Times New Roman" w:eastAsia="Times New Roman" w:hAnsi="Times New Roman" w:cs="Times New Roman"/>
          <w:color w:val="2C2D2E"/>
          <w:sz w:val="24"/>
          <w:szCs w:val="24"/>
        </w:rPr>
        <w:t xml:space="preserve"> "). </w:t>
      </w:r>
    </w:p>
    <w:p w:rsidR="009C6E9B" w:rsidRDefault="009C6E9B" w:rsidP="009C6E9B">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Телефон для справок: 8 </w:t>
      </w:r>
      <w:r>
        <w:rPr>
          <w:rFonts w:ascii="Times New Roman" w:eastAsia="Times New Roman" w:hAnsi="Times New Roman" w:cs="Times New Roman"/>
          <w:color w:val="2C2D2E"/>
          <w:sz w:val="24"/>
          <w:szCs w:val="24"/>
          <w:lang w:val="kk-KZ"/>
        </w:rPr>
        <w:t xml:space="preserve"> 771 8266541 </w:t>
      </w:r>
      <w:r>
        <w:rPr>
          <w:rFonts w:ascii="Times New Roman" w:eastAsia="Times New Roman" w:hAnsi="Times New Roman" w:cs="Times New Roman"/>
          <w:color w:val="2C2D2E"/>
          <w:sz w:val="24"/>
          <w:szCs w:val="24"/>
        </w:rPr>
        <w:t>(делопроизводитель)</w:t>
      </w:r>
    </w:p>
    <w:p w:rsidR="009C6E9B" w:rsidRDefault="009C6E9B" w:rsidP="009C6E9B">
      <w:pPr>
        <w:jc w:val="both"/>
        <w:rPr>
          <w:rFonts w:ascii="Calibri" w:eastAsia="Calibri" w:hAnsi="Calibri" w:cs="Times New Roman"/>
          <w:sz w:val="24"/>
          <w:szCs w:val="24"/>
          <w:lang w:eastAsia="en-US"/>
        </w:rPr>
      </w:pPr>
    </w:p>
    <w:p w:rsidR="009C6E9B" w:rsidRDefault="009C6E9B" w:rsidP="009C6E9B">
      <w:pPr>
        <w:jc w:val="both"/>
        <w:rPr>
          <w:rFonts w:ascii="Times New Roman" w:hAnsi="Times New Roman" w:cs="Times New Roman"/>
          <w:sz w:val="24"/>
          <w:szCs w:val="24"/>
          <w:lang w:val="kk-KZ"/>
        </w:rPr>
      </w:pPr>
    </w:p>
    <w:p w:rsidR="009C6E9B" w:rsidRDefault="009C6E9B" w:rsidP="009C6E9B">
      <w:pPr>
        <w:jc w:val="both"/>
        <w:rPr>
          <w:rFonts w:ascii="Times New Roman" w:hAnsi="Times New Roman" w:cs="Times New Roman"/>
          <w:sz w:val="24"/>
          <w:szCs w:val="24"/>
          <w:lang w:val="kk-KZ"/>
        </w:rPr>
      </w:pPr>
    </w:p>
    <w:p w:rsidR="009C6E9B" w:rsidRDefault="009C6E9B" w:rsidP="009C6E9B">
      <w:pPr>
        <w:rPr>
          <w:lang w:val="kk-KZ"/>
        </w:rPr>
      </w:pPr>
    </w:p>
    <w:p w:rsidR="009C6E9B" w:rsidRDefault="009C6E9B" w:rsidP="009C6E9B">
      <w:pPr>
        <w:rPr>
          <w:lang w:val="kk-KZ"/>
        </w:rPr>
      </w:pPr>
    </w:p>
    <w:p w:rsidR="009C6E9B" w:rsidRDefault="009C6E9B" w:rsidP="009C6E9B">
      <w:pPr>
        <w:rPr>
          <w:lang w:val="kk-KZ"/>
        </w:rPr>
      </w:pPr>
    </w:p>
    <w:p w:rsidR="009C6E9B" w:rsidRDefault="009C6E9B" w:rsidP="009C6E9B">
      <w:pPr>
        <w:rPr>
          <w:lang w:val="kk-KZ"/>
        </w:rPr>
      </w:pPr>
    </w:p>
    <w:p w:rsidR="009C6E9B" w:rsidRDefault="009C6E9B" w:rsidP="009C6E9B">
      <w:pPr>
        <w:rPr>
          <w:lang w:val="kk-KZ"/>
        </w:rPr>
      </w:pPr>
    </w:p>
    <w:p w:rsidR="009C6E9B" w:rsidRDefault="009C6E9B" w:rsidP="009C6E9B">
      <w:pPr>
        <w:rPr>
          <w:lang w:val="kk-KZ"/>
        </w:rPr>
      </w:pPr>
    </w:p>
    <w:p w:rsidR="003E0132" w:rsidRDefault="003E0132"/>
    <w:sectPr w:rsidR="003E01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8F0"/>
    <w:rsid w:val="0008018F"/>
    <w:rsid w:val="003E0132"/>
    <w:rsid w:val="005F67AA"/>
    <w:rsid w:val="00741E1E"/>
    <w:rsid w:val="008208F0"/>
    <w:rsid w:val="009C6E9B"/>
    <w:rsid w:val="00DF6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8F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08F0"/>
    <w:pPr>
      <w:spacing w:after="0" w:line="240" w:lineRule="auto"/>
    </w:pPr>
    <w:rPr>
      <w:rFonts w:eastAsiaTheme="minorEastAsia"/>
      <w:lang w:eastAsia="ru-RU"/>
    </w:rPr>
  </w:style>
  <w:style w:type="table" w:styleId="a4">
    <w:name w:val="Table Grid"/>
    <w:basedOn w:val="a1"/>
    <w:uiPriority w:val="59"/>
    <w:rsid w:val="009C6E9B"/>
    <w:pPr>
      <w:spacing w:after="0" w:line="240" w:lineRule="auto"/>
    </w:pPr>
    <w:rPr>
      <w:rFonts w:ascii="Calibri" w:hAnsi="Calibri" w:cs="Times New Roman"/>
      <w:kern w:val="2"/>
      <w:lang w:val="kk-KZ"/>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8F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08F0"/>
    <w:pPr>
      <w:spacing w:after="0" w:line="240" w:lineRule="auto"/>
    </w:pPr>
    <w:rPr>
      <w:rFonts w:eastAsiaTheme="minorEastAsia"/>
      <w:lang w:eastAsia="ru-RU"/>
    </w:rPr>
  </w:style>
  <w:style w:type="table" w:styleId="a4">
    <w:name w:val="Table Grid"/>
    <w:basedOn w:val="a1"/>
    <w:uiPriority w:val="59"/>
    <w:rsid w:val="009C6E9B"/>
    <w:pPr>
      <w:spacing w:after="0" w:line="240" w:lineRule="auto"/>
    </w:pPr>
    <w:rPr>
      <w:rFonts w:ascii="Calibri" w:hAnsi="Calibri" w:cs="Times New Roman"/>
      <w:kern w:val="2"/>
      <w:lang w:val="kk-KZ"/>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387694">
      <w:bodyDiv w:val="1"/>
      <w:marLeft w:val="0"/>
      <w:marRight w:val="0"/>
      <w:marTop w:val="0"/>
      <w:marBottom w:val="0"/>
      <w:divBdr>
        <w:top w:val="none" w:sz="0" w:space="0" w:color="auto"/>
        <w:left w:val="none" w:sz="0" w:space="0" w:color="auto"/>
        <w:bottom w:val="none" w:sz="0" w:space="0" w:color="auto"/>
        <w:right w:val="none" w:sz="0" w:space="0" w:color="auto"/>
      </w:divBdr>
    </w:div>
    <w:div w:id="146885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1881</Words>
  <Characters>10726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dc:creator>
  <cp:lastModifiedBy>Карлыгаш</cp:lastModifiedBy>
  <cp:revision>7</cp:revision>
  <dcterms:created xsi:type="dcterms:W3CDTF">2025-02-03T11:18:00Z</dcterms:created>
  <dcterms:modified xsi:type="dcterms:W3CDTF">2025-02-04T04:12:00Z</dcterms:modified>
</cp:coreProperties>
</file>