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D2" w:rsidRPr="00814F62" w:rsidRDefault="00E45DD2" w:rsidP="00E45DD2">
      <w:pPr>
        <w:pStyle w:val="a4"/>
        <w:jc w:val="center"/>
        <w:rPr>
          <w:rFonts w:ascii="Times New Roman" w:hAnsi="Times New Roman" w:cs="Times New Roman"/>
          <w:b/>
          <w:sz w:val="28"/>
          <w:szCs w:val="28"/>
          <w:lang w:val="kk-KZ"/>
        </w:rPr>
      </w:pPr>
      <w:r w:rsidRPr="00814F62">
        <w:rPr>
          <w:rFonts w:ascii="Times New Roman" w:hAnsi="Times New Roman" w:cs="Times New Roman"/>
          <w:b/>
          <w:sz w:val="28"/>
          <w:szCs w:val="28"/>
          <w:lang w:val="kk-KZ"/>
        </w:rPr>
        <w:t>Жамбыл облысы әкімдігінің білім басқармасы Т.Рысқұлов ауданының</w:t>
      </w:r>
    </w:p>
    <w:p w:rsidR="00E45DD2" w:rsidRPr="00814F62" w:rsidRDefault="00E45DD2" w:rsidP="00E45DD2">
      <w:pPr>
        <w:pStyle w:val="a4"/>
        <w:jc w:val="center"/>
        <w:rPr>
          <w:rFonts w:ascii="Times New Roman" w:hAnsi="Times New Roman" w:cs="Times New Roman"/>
          <w:b/>
          <w:sz w:val="28"/>
          <w:szCs w:val="28"/>
          <w:lang w:val="kk-KZ"/>
        </w:rPr>
      </w:pPr>
      <w:r w:rsidRPr="00814F62">
        <w:rPr>
          <w:rFonts w:ascii="Times New Roman" w:hAnsi="Times New Roman" w:cs="Times New Roman"/>
          <w:b/>
          <w:sz w:val="28"/>
          <w:szCs w:val="28"/>
          <w:lang w:val="kk-KZ"/>
        </w:rPr>
        <w:t xml:space="preserve">білім бөлімінің  </w:t>
      </w:r>
      <w:r w:rsidRPr="00116E41">
        <w:rPr>
          <w:rFonts w:ascii="Times New Roman" w:hAnsi="Times New Roman" w:cs="Times New Roman"/>
          <w:b/>
          <w:sz w:val="28"/>
          <w:szCs w:val="28"/>
          <w:lang w:val="kk-KZ"/>
        </w:rPr>
        <w:t>«</w:t>
      </w:r>
      <w:r>
        <w:rPr>
          <w:rFonts w:ascii="Times New Roman" w:hAnsi="Times New Roman" w:cs="Times New Roman"/>
          <w:b/>
          <w:sz w:val="28"/>
          <w:szCs w:val="28"/>
          <w:lang w:val="kk-KZ"/>
        </w:rPr>
        <w:t>Жамбыл атындағы орта мектебі</w:t>
      </w:r>
      <w:r w:rsidRPr="00814F62">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КММ тұрақты </w:t>
      </w:r>
      <w:r w:rsidRPr="00814F62">
        <w:rPr>
          <w:rFonts w:ascii="Times New Roman" w:hAnsi="Times New Roman" w:cs="Times New Roman"/>
          <w:b/>
          <w:sz w:val="28"/>
          <w:szCs w:val="28"/>
          <w:lang w:val="kk-KZ"/>
        </w:rPr>
        <w:t xml:space="preserve"> бос</w:t>
      </w:r>
      <w:r>
        <w:rPr>
          <w:rFonts w:ascii="Times New Roman" w:hAnsi="Times New Roman" w:cs="Times New Roman"/>
          <w:b/>
          <w:sz w:val="28"/>
          <w:szCs w:val="28"/>
          <w:lang w:val="kk-KZ"/>
        </w:rPr>
        <w:t xml:space="preserve"> </w:t>
      </w:r>
      <w:r w:rsidRPr="00814F62">
        <w:rPr>
          <w:rFonts w:ascii="Times New Roman" w:hAnsi="Times New Roman" w:cs="Times New Roman"/>
          <w:b/>
          <w:sz w:val="28"/>
          <w:szCs w:val="28"/>
          <w:lang w:val="kk-KZ"/>
        </w:rPr>
        <w:t>«</w:t>
      </w:r>
      <w:r>
        <w:rPr>
          <w:rFonts w:ascii="Times New Roman" w:hAnsi="Times New Roman" w:cs="Times New Roman"/>
          <w:b/>
          <w:sz w:val="28"/>
          <w:szCs w:val="28"/>
          <w:lang w:val="kk-KZ"/>
        </w:rPr>
        <w:t>Математика пәні мұғалімі</w:t>
      </w:r>
      <w:r w:rsidRPr="00116E41">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814F62">
        <w:rPr>
          <w:rFonts w:ascii="Times New Roman" w:hAnsi="Times New Roman" w:cs="Times New Roman"/>
          <w:b/>
          <w:sz w:val="28"/>
          <w:szCs w:val="28"/>
          <w:lang w:val="kk-KZ"/>
        </w:rPr>
        <w:t>лауазым</w:t>
      </w:r>
      <w:r>
        <w:rPr>
          <w:rFonts w:ascii="Times New Roman" w:hAnsi="Times New Roman" w:cs="Times New Roman"/>
          <w:b/>
          <w:sz w:val="28"/>
          <w:szCs w:val="28"/>
          <w:lang w:val="kk-KZ"/>
        </w:rPr>
        <w:t xml:space="preserve"> </w:t>
      </w:r>
      <w:r w:rsidRPr="00814F62">
        <w:rPr>
          <w:rFonts w:ascii="Times New Roman" w:hAnsi="Times New Roman" w:cs="Times New Roman"/>
          <w:b/>
          <w:sz w:val="28"/>
          <w:szCs w:val="28"/>
          <w:lang w:val="kk-KZ"/>
        </w:rPr>
        <w:t>орнына</w:t>
      </w:r>
    </w:p>
    <w:p w:rsidR="00E45DD2" w:rsidRPr="00116E41" w:rsidRDefault="00E45DD2" w:rsidP="00E45DD2">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w:t>
      </w:r>
      <w:r w:rsidRPr="00814F62">
        <w:rPr>
          <w:rFonts w:ascii="Times New Roman" w:hAnsi="Times New Roman" w:cs="Times New Roman"/>
          <w:b/>
          <w:sz w:val="28"/>
          <w:szCs w:val="28"/>
          <w:lang w:val="kk-KZ"/>
        </w:rPr>
        <w:t>С ЖАРИЯЛАЙДЫ</w:t>
      </w:r>
    </w:p>
    <w:p w:rsidR="00E45DD2" w:rsidRDefault="00E45DD2" w:rsidP="00E45DD2">
      <w:pPr>
        <w:pStyle w:val="a4"/>
        <w:rPr>
          <w:rFonts w:ascii="Times New Roman" w:hAnsi="Times New Roman" w:cs="Times New Roman"/>
          <w:sz w:val="24"/>
          <w:szCs w:val="24"/>
          <w:lang w:val="kk-KZ"/>
        </w:rPr>
      </w:pPr>
    </w:p>
    <w:p w:rsidR="00E45DD2" w:rsidRDefault="00E45DD2" w:rsidP="00E45DD2">
      <w:pPr>
        <w:pStyle w:val="a4"/>
        <w:ind w:firstLine="567"/>
        <w:jc w:val="both"/>
        <w:rPr>
          <w:rFonts w:ascii="Times New Roman" w:hAnsi="Times New Roman" w:cs="Times New Roman"/>
          <w:sz w:val="24"/>
          <w:szCs w:val="24"/>
          <w:lang w:val="kk-KZ"/>
        </w:rPr>
      </w:pPr>
    </w:p>
    <w:p w:rsidR="00E45DD2" w:rsidRPr="00AF7C56" w:rsidRDefault="00E45DD2" w:rsidP="00E45DD2">
      <w:pPr>
        <w:pStyle w:val="a4"/>
        <w:ind w:firstLine="567"/>
        <w:jc w:val="both"/>
        <w:rPr>
          <w:rFonts w:ascii="Times New Roman" w:hAnsi="Times New Roman" w:cs="Times New Roman"/>
          <w:sz w:val="24"/>
          <w:szCs w:val="24"/>
          <w:lang w:val="kk-KZ"/>
        </w:rPr>
      </w:pPr>
      <w:r w:rsidRPr="00AF7C56">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 xml:space="preserve">Жамбыл </w:t>
      </w:r>
      <w:r w:rsidRPr="00AF7C56">
        <w:rPr>
          <w:rFonts w:ascii="Times New Roman" w:hAnsi="Times New Roman" w:cs="Times New Roman"/>
          <w:sz w:val="24"/>
          <w:szCs w:val="24"/>
          <w:lang w:val="kk-KZ"/>
        </w:rPr>
        <w:t xml:space="preserve">атындағы орта мектебі» </w:t>
      </w:r>
      <w:r>
        <w:rPr>
          <w:rFonts w:ascii="Times New Roman" w:hAnsi="Times New Roman" w:cs="Times New Roman"/>
          <w:sz w:val="24"/>
          <w:szCs w:val="24"/>
          <w:lang w:val="kk-KZ"/>
        </w:rPr>
        <w:t>КММ</w:t>
      </w:r>
      <w:r w:rsidRPr="00AF7C56">
        <w:rPr>
          <w:rFonts w:ascii="Times New Roman" w:hAnsi="Times New Roman" w:cs="Times New Roman"/>
          <w:sz w:val="24"/>
          <w:szCs w:val="24"/>
          <w:lang w:val="kk-KZ"/>
        </w:rPr>
        <w:t xml:space="preserve"> Т.Рысқұлов ауданы, </w:t>
      </w:r>
      <w:r>
        <w:rPr>
          <w:rFonts w:ascii="Times New Roman" w:hAnsi="Times New Roman" w:cs="Times New Roman"/>
          <w:sz w:val="24"/>
          <w:szCs w:val="24"/>
          <w:lang w:val="kk-KZ"/>
        </w:rPr>
        <w:t>Тереңөзек</w:t>
      </w:r>
      <w:r w:rsidRPr="00AF7C56">
        <w:rPr>
          <w:rFonts w:ascii="Times New Roman" w:hAnsi="Times New Roman" w:cs="Times New Roman"/>
          <w:sz w:val="24"/>
          <w:szCs w:val="24"/>
          <w:lang w:val="kk-KZ"/>
        </w:rPr>
        <w:t xml:space="preserve"> ауылы, </w:t>
      </w:r>
      <w:r>
        <w:rPr>
          <w:rFonts w:ascii="Times New Roman" w:hAnsi="Times New Roman" w:cs="Times New Roman"/>
          <w:sz w:val="24"/>
          <w:szCs w:val="24"/>
          <w:lang w:val="kk-KZ"/>
        </w:rPr>
        <w:t>Исаев</w:t>
      </w:r>
      <w:r w:rsidRPr="00AF7C56">
        <w:rPr>
          <w:rFonts w:ascii="Times New Roman" w:hAnsi="Times New Roman" w:cs="Times New Roman"/>
          <w:sz w:val="24"/>
          <w:szCs w:val="24"/>
          <w:lang w:val="kk-KZ"/>
        </w:rPr>
        <w:t xml:space="preserve"> көшесі №</w:t>
      </w:r>
      <w:r>
        <w:rPr>
          <w:rFonts w:ascii="Times New Roman" w:hAnsi="Times New Roman" w:cs="Times New Roman"/>
          <w:sz w:val="24"/>
          <w:szCs w:val="24"/>
          <w:lang w:val="kk-KZ"/>
        </w:rPr>
        <w:t>45</w:t>
      </w:r>
      <w:r w:rsidRPr="00AF7C56">
        <w:rPr>
          <w:rFonts w:ascii="Times New Roman" w:hAnsi="Times New Roman" w:cs="Times New Roman"/>
          <w:sz w:val="24"/>
          <w:szCs w:val="24"/>
          <w:lang w:val="kk-KZ"/>
        </w:rPr>
        <w:t xml:space="preserve"> мекен-жайда орналасқан  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Жамбыл</w:t>
      </w:r>
      <w:r w:rsidRPr="00AF7C56">
        <w:rPr>
          <w:rFonts w:ascii="Times New Roman" w:hAnsi="Times New Roman" w:cs="Times New Roman"/>
          <w:sz w:val="24"/>
          <w:szCs w:val="24"/>
          <w:lang w:val="kk-KZ"/>
        </w:rPr>
        <w:t xml:space="preserve"> атындағы орта мектебі» </w:t>
      </w:r>
      <w:r>
        <w:rPr>
          <w:rFonts w:ascii="Times New Roman" w:hAnsi="Times New Roman" w:cs="Times New Roman"/>
          <w:sz w:val="24"/>
          <w:szCs w:val="24"/>
          <w:lang w:val="kk-KZ"/>
        </w:rPr>
        <w:t xml:space="preserve">КММ тұрақты </w:t>
      </w:r>
      <w:r w:rsidRPr="00AF7C56">
        <w:rPr>
          <w:rFonts w:ascii="Times New Roman" w:hAnsi="Times New Roman" w:cs="Times New Roman"/>
          <w:sz w:val="24"/>
          <w:szCs w:val="24"/>
          <w:lang w:val="kk-KZ"/>
        </w:rPr>
        <w:t>бос «Математика» педагогының лауазым орнына конкурс жариялайды.</w:t>
      </w:r>
    </w:p>
    <w:p w:rsidR="00E45DD2" w:rsidRPr="007428ED" w:rsidRDefault="00E45DD2" w:rsidP="00E45DD2">
      <w:pPr>
        <w:pStyle w:val="a4"/>
        <w:ind w:firstLine="567"/>
        <w:jc w:val="both"/>
        <w:rPr>
          <w:rFonts w:ascii="Times New Roman" w:hAnsi="Times New Roman" w:cs="Times New Roman"/>
          <w:sz w:val="24"/>
          <w:szCs w:val="24"/>
          <w:lang w:val="kk-KZ"/>
        </w:rPr>
      </w:pPr>
      <w:r w:rsidRPr="007428ED">
        <w:rPr>
          <w:rFonts w:ascii="Times New Roman" w:hAnsi="Times New Roman" w:cs="Times New Roman"/>
          <w:sz w:val="24"/>
          <w:szCs w:val="24"/>
          <w:lang w:val="kk-KZ"/>
        </w:rPr>
        <w:t>Біліктілікке қойылатын талаптар:</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біліктілігі жоғары немесе арнайы оқу орнынан,</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санаты жоқ маман:</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бейін</w:t>
      </w:r>
      <w:r>
        <w:rPr>
          <w:rFonts w:ascii="Times New Roman" w:hAnsi="Times New Roman" w:cs="Times New Roman"/>
          <w:sz w:val="24"/>
          <w:szCs w:val="24"/>
          <w:lang w:val="kk-KZ"/>
        </w:rPr>
        <w:t>іне</w:t>
      </w:r>
      <w:r w:rsidRPr="007428ED">
        <w:rPr>
          <w:rFonts w:ascii="Times New Roman" w:hAnsi="Times New Roman" w:cs="Times New Roman"/>
          <w:sz w:val="24"/>
          <w:szCs w:val="24"/>
          <w:lang w:val="kk-KZ"/>
        </w:rPr>
        <w:t xml:space="preserve"> сәйкес жоғары педагогикалық білімі,</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ҰБТ</w:t>
      </w:r>
      <w:r>
        <w:rPr>
          <w:rFonts w:ascii="Times New Roman" w:hAnsi="Times New Roman" w:cs="Times New Roman"/>
          <w:sz w:val="24"/>
          <w:szCs w:val="24"/>
          <w:lang w:val="kk-KZ"/>
        </w:rPr>
        <w:t xml:space="preserve"> </w:t>
      </w:r>
      <w:r w:rsidRPr="00116E41">
        <w:rPr>
          <w:rFonts w:ascii="Times New Roman" w:hAnsi="Times New Roman" w:cs="Times New Roman"/>
          <w:sz w:val="24"/>
          <w:szCs w:val="24"/>
          <w:lang w:val="kk-KZ"/>
        </w:rPr>
        <w:t>(</w:t>
      </w:r>
      <w:r w:rsidRPr="007428ED">
        <w:rPr>
          <w:rFonts w:ascii="Times New Roman" w:hAnsi="Times New Roman" w:cs="Times New Roman"/>
          <w:sz w:val="24"/>
          <w:szCs w:val="24"/>
          <w:lang w:val="kk-KZ"/>
        </w:rPr>
        <w:t>ұл</w:t>
      </w:r>
      <w:r>
        <w:rPr>
          <w:rFonts w:ascii="Times New Roman" w:hAnsi="Times New Roman" w:cs="Times New Roman"/>
          <w:sz w:val="24"/>
          <w:szCs w:val="24"/>
          <w:lang w:val="kk-KZ"/>
        </w:rPr>
        <w:t>т</w:t>
      </w:r>
      <w:r w:rsidRPr="007428ED">
        <w:rPr>
          <w:rFonts w:ascii="Times New Roman" w:hAnsi="Times New Roman" w:cs="Times New Roman"/>
          <w:sz w:val="24"/>
          <w:szCs w:val="24"/>
          <w:lang w:val="kk-KZ"/>
        </w:rPr>
        <w:t>тық біліктілік тестілеуі сертификат</w:t>
      </w:r>
      <w:r w:rsidRPr="00116E4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D05257">
        <w:rPr>
          <w:rFonts w:ascii="Times New Roman" w:eastAsia="Calibri" w:hAnsi="Times New Roman" w:cs="Times New Roman"/>
          <w:sz w:val="24"/>
          <w:szCs w:val="24"/>
          <w:lang w:val="kk-KZ" w:eastAsia="en-US"/>
        </w:rPr>
        <w:t>(болған жағдайда)</w:t>
      </w:r>
      <w:r w:rsidRPr="007428ED">
        <w:rPr>
          <w:rFonts w:ascii="Times New Roman" w:hAnsi="Times New Roman" w:cs="Times New Roman"/>
          <w:sz w:val="24"/>
          <w:szCs w:val="24"/>
          <w:lang w:val="kk-KZ"/>
        </w:rPr>
        <w:t>,</w:t>
      </w:r>
      <w:r>
        <w:rPr>
          <w:rFonts w:ascii="Times New Roman" w:hAnsi="Times New Roman" w:cs="Times New Roman"/>
          <w:sz w:val="24"/>
          <w:szCs w:val="24"/>
          <w:lang w:val="kk-KZ"/>
        </w:rPr>
        <w:t xml:space="preserve"> а</w:t>
      </w:r>
      <w:r w:rsidRPr="007428ED">
        <w:rPr>
          <w:rFonts w:ascii="Times New Roman" w:hAnsi="Times New Roman" w:cs="Times New Roman"/>
          <w:sz w:val="24"/>
          <w:szCs w:val="24"/>
          <w:lang w:val="kk-KZ"/>
        </w:rPr>
        <w:t>лдыңғы жұмыс орнынан ұсыныс хат</w:t>
      </w:r>
      <w:r>
        <w:rPr>
          <w:rFonts w:ascii="Times New Roman" w:hAnsi="Times New Roman" w:cs="Times New Roman"/>
          <w:sz w:val="24"/>
          <w:szCs w:val="24"/>
          <w:lang w:val="kk-KZ"/>
        </w:rPr>
        <w:t xml:space="preserve"> </w:t>
      </w:r>
      <w:r w:rsidRPr="00116E41">
        <w:rPr>
          <w:rFonts w:ascii="Times New Roman" w:hAnsi="Times New Roman" w:cs="Times New Roman"/>
          <w:sz w:val="24"/>
          <w:szCs w:val="24"/>
          <w:lang w:val="kk-KZ"/>
        </w:rPr>
        <w:t>(</w:t>
      </w:r>
      <w:r w:rsidRPr="007428ED">
        <w:rPr>
          <w:rFonts w:ascii="Times New Roman" w:hAnsi="Times New Roman" w:cs="Times New Roman"/>
          <w:sz w:val="24"/>
          <w:szCs w:val="24"/>
          <w:lang w:val="kk-KZ"/>
        </w:rPr>
        <w:t>еңбек хат қызметін жүзеге асыру кезінде</w:t>
      </w:r>
      <w:r w:rsidRPr="00116E41">
        <w:rPr>
          <w:rFonts w:ascii="Times New Roman" w:hAnsi="Times New Roman" w:cs="Times New Roman"/>
          <w:sz w:val="24"/>
          <w:szCs w:val="24"/>
          <w:lang w:val="kk-KZ"/>
        </w:rPr>
        <w:t>)</w:t>
      </w:r>
      <w:r w:rsidRPr="00702E54">
        <w:rPr>
          <w:rFonts w:ascii="Times New Roman" w:hAnsi="Times New Roman" w:cs="Times New Roman"/>
          <w:sz w:val="24"/>
          <w:szCs w:val="24"/>
          <w:lang w:val="kk-KZ"/>
        </w:rPr>
        <w:t xml:space="preserve"> </w:t>
      </w:r>
      <w:r w:rsidRPr="00D05257">
        <w:rPr>
          <w:rFonts w:ascii="Times New Roman" w:eastAsia="Calibri" w:hAnsi="Times New Roman" w:cs="Times New Roman"/>
          <w:sz w:val="24"/>
          <w:szCs w:val="24"/>
          <w:lang w:val="kk-KZ" w:eastAsia="en-US"/>
        </w:rPr>
        <w:t>(болған жағдайда)</w:t>
      </w:r>
      <w:r w:rsidRPr="007428E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кәсіби жетістіктердің көрсеткіштері,</w:t>
      </w:r>
      <w:r>
        <w:rPr>
          <w:rFonts w:ascii="Times New Roman" w:hAnsi="Times New Roman" w:cs="Times New Roman"/>
          <w:sz w:val="24"/>
          <w:szCs w:val="24"/>
          <w:lang w:val="kk-KZ"/>
        </w:rPr>
        <w:t xml:space="preserve"> </w:t>
      </w:r>
      <w:r w:rsidRPr="007428ED">
        <w:rPr>
          <w:rFonts w:ascii="Times New Roman" w:hAnsi="Times New Roman" w:cs="Times New Roman"/>
          <w:sz w:val="24"/>
          <w:szCs w:val="24"/>
          <w:lang w:val="kk-KZ"/>
        </w:rPr>
        <w:t>курстық дайындық</w:t>
      </w:r>
      <w:r>
        <w:rPr>
          <w:rFonts w:ascii="Times New Roman" w:hAnsi="Times New Roman" w:cs="Times New Roman"/>
          <w:sz w:val="24"/>
          <w:szCs w:val="24"/>
          <w:lang w:val="kk-KZ"/>
        </w:rPr>
        <w:t xml:space="preserve"> </w:t>
      </w:r>
      <w:r w:rsidRPr="00116E41">
        <w:rPr>
          <w:rFonts w:ascii="Times New Roman" w:hAnsi="Times New Roman" w:cs="Times New Roman"/>
          <w:sz w:val="24"/>
          <w:szCs w:val="24"/>
          <w:lang w:val="kk-KZ"/>
        </w:rPr>
        <w:t>(</w:t>
      </w:r>
      <w:r w:rsidRPr="007428ED">
        <w:rPr>
          <w:rFonts w:ascii="Times New Roman" w:hAnsi="Times New Roman" w:cs="Times New Roman"/>
          <w:sz w:val="24"/>
          <w:szCs w:val="24"/>
          <w:lang w:val="kk-KZ"/>
        </w:rPr>
        <w:t>сертификат</w:t>
      </w:r>
      <w:r w:rsidRPr="00116E41">
        <w:rPr>
          <w:rFonts w:ascii="Times New Roman" w:hAnsi="Times New Roman" w:cs="Times New Roman"/>
          <w:sz w:val="24"/>
          <w:szCs w:val="24"/>
          <w:lang w:val="kk-KZ"/>
        </w:rPr>
        <w:t>)</w:t>
      </w:r>
      <w:r w:rsidRPr="00702E54">
        <w:rPr>
          <w:rFonts w:ascii="Times New Roman" w:hAnsi="Times New Roman" w:cs="Times New Roman"/>
          <w:sz w:val="24"/>
          <w:szCs w:val="24"/>
          <w:lang w:val="kk-KZ"/>
        </w:rPr>
        <w:t xml:space="preserve"> </w:t>
      </w:r>
      <w:r w:rsidRPr="00D05257">
        <w:rPr>
          <w:rFonts w:ascii="Times New Roman" w:eastAsia="Calibri" w:hAnsi="Times New Roman" w:cs="Times New Roman"/>
          <w:sz w:val="24"/>
          <w:szCs w:val="24"/>
          <w:lang w:val="kk-KZ" w:eastAsia="en-US"/>
        </w:rPr>
        <w:t>(болған жағдайда)</w:t>
      </w:r>
      <w:r>
        <w:rPr>
          <w:rFonts w:ascii="Times New Roman" w:eastAsia="Calibri" w:hAnsi="Times New Roman" w:cs="Times New Roman"/>
          <w:sz w:val="24"/>
          <w:szCs w:val="24"/>
          <w:lang w:val="kk-KZ" w:eastAsia="en-US"/>
        </w:rPr>
        <w:t>.</w:t>
      </w:r>
    </w:p>
    <w:p w:rsidR="00E45DD2" w:rsidRPr="00AF7C56" w:rsidRDefault="00E45DD2" w:rsidP="00E45DD2">
      <w:pPr>
        <w:pStyle w:val="a4"/>
        <w:ind w:firstLine="567"/>
        <w:jc w:val="both"/>
        <w:rPr>
          <w:rFonts w:ascii="Times New Roman" w:hAnsi="Times New Roman" w:cs="Times New Roman"/>
          <w:sz w:val="24"/>
          <w:szCs w:val="24"/>
          <w:lang w:val="kk-KZ"/>
        </w:rPr>
      </w:pPr>
      <w:r w:rsidRPr="007428ED">
        <w:rPr>
          <w:rFonts w:ascii="Times New Roman" w:hAnsi="Times New Roman" w:cs="Times New Roman"/>
          <w:sz w:val="24"/>
          <w:szCs w:val="24"/>
          <w:lang w:val="kk-KZ"/>
        </w:rPr>
        <w:t xml:space="preserve">Жамбыл </w:t>
      </w:r>
      <w:r w:rsidRPr="00AF7C56">
        <w:rPr>
          <w:rFonts w:ascii="Times New Roman" w:hAnsi="Times New Roman" w:cs="Times New Roman"/>
          <w:sz w:val="24"/>
          <w:szCs w:val="24"/>
          <w:lang w:val="kk-KZ"/>
        </w:rPr>
        <w:t>облысы әкімдігінің білім басқармасы Т.Рысқұлов ауданының білім бөлімінің «</w:t>
      </w:r>
      <w:r>
        <w:rPr>
          <w:rFonts w:ascii="Times New Roman" w:hAnsi="Times New Roman" w:cs="Times New Roman"/>
          <w:sz w:val="24"/>
          <w:szCs w:val="24"/>
          <w:lang w:val="kk-KZ"/>
        </w:rPr>
        <w:t>Жамбыл</w:t>
      </w:r>
      <w:r w:rsidRPr="00AF7C56">
        <w:rPr>
          <w:rFonts w:ascii="Times New Roman" w:hAnsi="Times New Roman" w:cs="Times New Roman"/>
          <w:sz w:val="24"/>
          <w:szCs w:val="24"/>
          <w:lang w:val="kk-KZ"/>
        </w:rPr>
        <w:t xml:space="preserve"> атындағы орта мектебі» </w:t>
      </w:r>
      <w:r>
        <w:rPr>
          <w:rFonts w:ascii="Times New Roman" w:hAnsi="Times New Roman" w:cs="Times New Roman"/>
          <w:sz w:val="24"/>
          <w:szCs w:val="24"/>
          <w:lang w:val="kk-KZ"/>
        </w:rPr>
        <w:t>КММ тұрақты</w:t>
      </w:r>
      <w:r w:rsidRPr="00AF7C56">
        <w:rPr>
          <w:rFonts w:ascii="Times New Roman" w:hAnsi="Times New Roman" w:cs="Times New Roman"/>
          <w:sz w:val="24"/>
          <w:szCs w:val="24"/>
          <w:lang w:val="kk-KZ"/>
        </w:rPr>
        <w:t xml:space="preserve"> </w:t>
      </w:r>
      <w:r w:rsidRPr="00AA0014">
        <w:rPr>
          <w:rFonts w:ascii="Times New Roman" w:hAnsi="Times New Roman" w:cs="Times New Roman"/>
          <w:sz w:val="24"/>
          <w:szCs w:val="24"/>
          <w:lang w:val="kk-KZ"/>
        </w:rPr>
        <w:t xml:space="preserve">бос </w:t>
      </w:r>
      <w:r w:rsidRPr="00AF7C56">
        <w:rPr>
          <w:rFonts w:ascii="Times New Roman" w:hAnsi="Times New Roman" w:cs="Times New Roman"/>
          <w:sz w:val="24"/>
          <w:szCs w:val="24"/>
          <w:lang w:val="kk-KZ"/>
        </w:rPr>
        <w:t>«Математика пәні мұғалімі» педагогының лауазымдық жалақысы</w:t>
      </w:r>
      <w:r>
        <w:rPr>
          <w:rFonts w:ascii="Times New Roman" w:hAnsi="Times New Roman" w:cs="Times New Roman"/>
          <w:sz w:val="24"/>
          <w:szCs w:val="24"/>
          <w:lang w:val="kk-KZ"/>
        </w:rPr>
        <w:t xml:space="preserve">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2407"/>
        <w:gridCol w:w="3045"/>
        <w:gridCol w:w="3212"/>
      </w:tblGrid>
      <w:tr w:rsidR="00E45DD2" w:rsidRPr="00D467C1" w:rsidTr="003E5941">
        <w:trPr>
          <w:trHeight w:val="575"/>
        </w:trPr>
        <w:tc>
          <w:tcPr>
            <w:tcW w:w="516" w:type="dxa"/>
            <w:vMerge w:val="restart"/>
            <w:vAlign w:val="center"/>
          </w:tcPr>
          <w:p w:rsidR="00E45DD2" w:rsidRPr="00AF7C56" w:rsidRDefault="00E45DD2" w:rsidP="003E5941">
            <w:pPr>
              <w:pStyle w:val="a4"/>
              <w:jc w:val="center"/>
              <w:rPr>
                <w:rFonts w:ascii="Times New Roman" w:hAnsi="Times New Roman" w:cs="Times New Roman"/>
                <w:b/>
                <w:sz w:val="24"/>
                <w:szCs w:val="24"/>
                <w:lang w:val="kk-KZ"/>
              </w:rPr>
            </w:pPr>
            <w:r w:rsidRPr="00AF7C56">
              <w:rPr>
                <w:rFonts w:ascii="Times New Roman" w:hAnsi="Times New Roman" w:cs="Times New Roman"/>
                <w:b/>
                <w:sz w:val="24"/>
                <w:szCs w:val="24"/>
                <w:lang w:val="kk-KZ"/>
              </w:rPr>
              <w:t>№</w:t>
            </w:r>
          </w:p>
        </w:tc>
        <w:tc>
          <w:tcPr>
            <w:tcW w:w="2453" w:type="dxa"/>
            <w:vMerge w:val="restart"/>
            <w:vAlign w:val="center"/>
          </w:tcPr>
          <w:p w:rsidR="00E45DD2" w:rsidRPr="00AF7C56" w:rsidRDefault="00E45DD2" w:rsidP="003E5941">
            <w:pPr>
              <w:spacing w:after="0" w:line="240" w:lineRule="auto"/>
              <w:jc w:val="center"/>
              <w:rPr>
                <w:rFonts w:ascii="Times New Roman" w:hAnsi="Times New Roman" w:cs="Times New Roman"/>
                <w:b/>
                <w:sz w:val="24"/>
                <w:szCs w:val="24"/>
                <w:lang w:val="kk-KZ"/>
              </w:rPr>
            </w:pPr>
            <w:r w:rsidRPr="00AF7C56">
              <w:rPr>
                <w:rFonts w:ascii="Times New Roman" w:hAnsi="Times New Roman" w:cs="Times New Roman"/>
                <w:b/>
                <w:sz w:val="24"/>
                <w:szCs w:val="24"/>
                <w:lang w:val="kk-KZ"/>
              </w:rPr>
              <w:t>Санаты</w:t>
            </w:r>
          </w:p>
        </w:tc>
        <w:tc>
          <w:tcPr>
            <w:tcW w:w="6400" w:type="dxa"/>
            <w:gridSpan w:val="2"/>
            <w:vAlign w:val="center"/>
          </w:tcPr>
          <w:p w:rsidR="00E45DD2" w:rsidRPr="00AF7C56" w:rsidRDefault="00E45DD2" w:rsidP="003E5941">
            <w:pPr>
              <w:spacing w:after="0" w:line="240" w:lineRule="auto"/>
              <w:jc w:val="center"/>
              <w:rPr>
                <w:rFonts w:ascii="Times New Roman" w:hAnsi="Times New Roman" w:cs="Times New Roman"/>
                <w:b/>
                <w:sz w:val="24"/>
                <w:szCs w:val="24"/>
                <w:lang w:val="kk-KZ"/>
              </w:rPr>
            </w:pPr>
            <w:r w:rsidRPr="00AF7C56">
              <w:rPr>
                <w:rFonts w:ascii="Times New Roman" w:hAnsi="Times New Roman" w:cs="Times New Roman"/>
                <w:b/>
                <w:sz w:val="24"/>
                <w:szCs w:val="24"/>
                <w:lang w:val="kk-KZ"/>
              </w:rPr>
              <w:t>Лауазымдық жалақысы өткерген жылдарын есептегенде</w:t>
            </w:r>
          </w:p>
        </w:tc>
      </w:tr>
      <w:tr w:rsidR="00E45DD2" w:rsidRPr="00AF7C56" w:rsidTr="003E5941">
        <w:trPr>
          <w:trHeight w:val="422"/>
        </w:trPr>
        <w:tc>
          <w:tcPr>
            <w:tcW w:w="516" w:type="dxa"/>
            <w:vMerge/>
          </w:tcPr>
          <w:p w:rsidR="00E45DD2" w:rsidRPr="00AF7C56" w:rsidRDefault="00E45DD2" w:rsidP="003E5941">
            <w:pPr>
              <w:pStyle w:val="a4"/>
              <w:jc w:val="both"/>
              <w:rPr>
                <w:rFonts w:ascii="Times New Roman" w:hAnsi="Times New Roman" w:cs="Times New Roman"/>
                <w:sz w:val="24"/>
                <w:szCs w:val="24"/>
                <w:lang w:val="kk-KZ"/>
              </w:rPr>
            </w:pPr>
          </w:p>
        </w:tc>
        <w:tc>
          <w:tcPr>
            <w:tcW w:w="2453" w:type="dxa"/>
            <w:vMerge/>
          </w:tcPr>
          <w:p w:rsidR="00E45DD2" w:rsidRPr="00AF7C56" w:rsidRDefault="00E45DD2" w:rsidP="003E5941">
            <w:pPr>
              <w:spacing w:after="0" w:line="240" w:lineRule="auto"/>
              <w:rPr>
                <w:rFonts w:ascii="Times New Roman" w:hAnsi="Times New Roman" w:cs="Times New Roman"/>
                <w:sz w:val="24"/>
                <w:szCs w:val="24"/>
                <w:lang w:val="kk-KZ"/>
              </w:rPr>
            </w:pPr>
          </w:p>
        </w:tc>
        <w:tc>
          <w:tcPr>
            <w:tcW w:w="3111"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Теңгеден</w:t>
            </w:r>
          </w:p>
        </w:tc>
        <w:tc>
          <w:tcPr>
            <w:tcW w:w="3289"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Теңгеге дейін</w:t>
            </w:r>
          </w:p>
        </w:tc>
      </w:tr>
      <w:tr w:rsidR="00E45DD2" w:rsidRPr="00AF7C56" w:rsidTr="003E5941">
        <w:trPr>
          <w:trHeight w:val="463"/>
        </w:trPr>
        <w:tc>
          <w:tcPr>
            <w:tcW w:w="516"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1</w:t>
            </w:r>
          </w:p>
        </w:tc>
        <w:tc>
          <w:tcPr>
            <w:tcW w:w="2453"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В2</w:t>
            </w:r>
            <w:r>
              <w:rPr>
                <w:rFonts w:ascii="Times New Roman" w:hAnsi="Times New Roman" w:cs="Times New Roman"/>
                <w:sz w:val="24"/>
                <w:szCs w:val="24"/>
                <w:lang w:val="kk-KZ"/>
              </w:rPr>
              <w:t>-4</w:t>
            </w:r>
          </w:p>
        </w:tc>
        <w:tc>
          <w:tcPr>
            <w:tcW w:w="3111"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160000</w:t>
            </w:r>
          </w:p>
        </w:tc>
        <w:tc>
          <w:tcPr>
            <w:tcW w:w="3289" w:type="dxa"/>
          </w:tcPr>
          <w:p w:rsidR="00E45DD2" w:rsidRPr="00AF7C56" w:rsidRDefault="00E45DD2" w:rsidP="003E5941">
            <w:pPr>
              <w:pStyle w:val="a4"/>
              <w:jc w:val="center"/>
              <w:rPr>
                <w:rFonts w:ascii="Times New Roman" w:hAnsi="Times New Roman" w:cs="Times New Roman"/>
                <w:sz w:val="24"/>
                <w:szCs w:val="24"/>
                <w:lang w:val="kk-KZ"/>
              </w:rPr>
            </w:pPr>
            <w:r w:rsidRPr="00AF7C56">
              <w:rPr>
                <w:rFonts w:ascii="Times New Roman" w:hAnsi="Times New Roman" w:cs="Times New Roman"/>
                <w:sz w:val="24"/>
                <w:szCs w:val="24"/>
                <w:lang w:val="kk-KZ"/>
              </w:rPr>
              <w:t>200000</w:t>
            </w:r>
          </w:p>
        </w:tc>
      </w:tr>
    </w:tbl>
    <w:p w:rsidR="00E45DD2" w:rsidRPr="00AF7C56" w:rsidRDefault="00E45DD2" w:rsidP="00E45DD2">
      <w:pPr>
        <w:pStyle w:val="a4"/>
        <w:ind w:firstLine="567"/>
        <w:jc w:val="both"/>
        <w:rPr>
          <w:rFonts w:ascii="Times New Roman" w:hAnsi="Times New Roman" w:cs="Times New Roman"/>
          <w:sz w:val="24"/>
          <w:szCs w:val="24"/>
          <w:lang w:val="kk-KZ"/>
        </w:rPr>
      </w:pPr>
      <w:r w:rsidRPr="00AF7C56">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sz w:val="24"/>
          <w:szCs w:val="24"/>
          <w:lang w:val="kk-KZ"/>
        </w:rPr>
        <w:t xml:space="preserve">Жамбыл </w:t>
      </w:r>
      <w:r w:rsidRPr="00AF7C56">
        <w:rPr>
          <w:rFonts w:ascii="Times New Roman" w:hAnsi="Times New Roman" w:cs="Times New Roman"/>
          <w:sz w:val="24"/>
          <w:szCs w:val="24"/>
          <w:lang w:val="kk-KZ"/>
        </w:rPr>
        <w:t xml:space="preserve">атындағы орта мектебі» </w:t>
      </w:r>
      <w:r>
        <w:rPr>
          <w:rFonts w:ascii="Times New Roman" w:hAnsi="Times New Roman" w:cs="Times New Roman"/>
          <w:sz w:val="24"/>
          <w:szCs w:val="24"/>
          <w:lang w:val="kk-KZ"/>
        </w:rPr>
        <w:t>КММ</w:t>
      </w:r>
      <w:r w:rsidRPr="00AF7C56">
        <w:rPr>
          <w:rFonts w:ascii="Times New Roman" w:hAnsi="Times New Roman" w:cs="Times New Roman"/>
          <w:sz w:val="24"/>
          <w:szCs w:val="24"/>
          <w:lang w:val="kk-KZ"/>
        </w:rPr>
        <w:t xml:space="preserve"> «Математика</w:t>
      </w:r>
      <w:r>
        <w:rPr>
          <w:rFonts w:ascii="Times New Roman" w:hAnsi="Times New Roman" w:cs="Times New Roman"/>
          <w:sz w:val="24"/>
          <w:szCs w:val="24"/>
          <w:lang w:val="kk-KZ"/>
        </w:rPr>
        <w:t xml:space="preserve"> пәні мұғалімі</w:t>
      </w:r>
      <w:r w:rsidRPr="00AF7C56">
        <w:rPr>
          <w:rFonts w:ascii="Times New Roman" w:hAnsi="Times New Roman" w:cs="Times New Roman"/>
          <w:sz w:val="24"/>
          <w:szCs w:val="24"/>
          <w:lang w:val="kk-KZ"/>
        </w:rPr>
        <w:t>» педагогының (санаты В2</w:t>
      </w:r>
      <w:r>
        <w:rPr>
          <w:rFonts w:ascii="Times New Roman" w:hAnsi="Times New Roman" w:cs="Times New Roman"/>
          <w:sz w:val="24"/>
          <w:szCs w:val="24"/>
          <w:lang w:val="kk-KZ"/>
        </w:rPr>
        <w:t>-4</w:t>
      </w:r>
      <w:r w:rsidRPr="00AF7C56">
        <w:rPr>
          <w:rFonts w:ascii="Times New Roman" w:hAnsi="Times New Roman" w:cs="Times New Roman"/>
          <w:sz w:val="24"/>
          <w:szCs w:val="24"/>
          <w:lang w:val="kk-KZ"/>
        </w:rPr>
        <w:t>) - 1 (бір) бірлік.</w:t>
      </w:r>
    </w:p>
    <w:p w:rsidR="00E45DD2" w:rsidRPr="00AF7C56" w:rsidRDefault="00E45DD2" w:rsidP="00E45DD2">
      <w:pPr>
        <w:pStyle w:val="a4"/>
        <w:jc w:val="both"/>
        <w:rPr>
          <w:rFonts w:ascii="Times New Roman" w:hAnsi="Times New Roman" w:cs="Times New Roman"/>
          <w:sz w:val="24"/>
          <w:szCs w:val="24"/>
          <w:lang w:val="kk-KZ"/>
        </w:rPr>
      </w:pPr>
      <w:r>
        <w:rPr>
          <w:rFonts w:ascii="Times New Roman" w:hAnsi="Times New Roman" w:cs="Times New Roman"/>
          <w:b/>
          <w:sz w:val="24"/>
          <w:szCs w:val="24"/>
          <w:lang w:val="kk-KZ"/>
        </w:rPr>
        <w:t>Ф</w:t>
      </w:r>
      <w:r w:rsidRPr="004E4219">
        <w:rPr>
          <w:rFonts w:ascii="Times New Roman" w:hAnsi="Times New Roman" w:cs="Times New Roman"/>
          <w:b/>
          <w:sz w:val="24"/>
          <w:szCs w:val="24"/>
          <w:lang w:val="kk-KZ"/>
        </w:rPr>
        <w:t>ункционалдық міндеттері</w:t>
      </w:r>
      <w:r w:rsidRPr="00AF7C56">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 xml:space="preserve">                                                           </w:t>
      </w:r>
    </w:p>
    <w:p w:rsidR="00E45DD2" w:rsidRPr="00AF7C56" w:rsidRDefault="00E45DD2" w:rsidP="00E45DD2">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М</w:t>
      </w:r>
      <w:r w:rsidRPr="00AF7C56">
        <w:rPr>
          <w:rFonts w:ascii="Times New Roman" w:hAnsi="Times New Roman" w:cs="Times New Roman"/>
          <w:b/>
          <w:sz w:val="24"/>
          <w:szCs w:val="24"/>
          <w:lang w:val="kk-KZ"/>
        </w:rPr>
        <w:t>атематика пәні мұғалімі  үшін қосымша:</w:t>
      </w:r>
    </w:p>
    <w:p w:rsidR="00E45DD2" w:rsidRPr="00AF7C56" w:rsidRDefault="00E45DD2" w:rsidP="00E45DD2">
      <w:pPr>
        <w:pStyle w:val="a4"/>
        <w:jc w:val="both"/>
        <w:rPr>
          <w:rFonts w:ascii="Times New Roman" w:hAnsi="Times New Roman" w:cs="Times New Roman"/>
          <w:b/>
          <w:sz w:val="24"/>
          <w:szCs w:val="24"/>
          <w:lang w:val="kk-KZ"/>
        </w:rPr>
      </w:pPr>
      <w:r w:rsidRPr="00AF7C56">
        <w:rPr>
          <w:rFonts w:ascii="Times New Roman" w:hAnsi="Times New Roman" w:cs="Times New Roman"/>
          <w:sz w:val="24"/>
          <w:szCs w:val="24"/>
          <w:lang w:val="kk-KZ"/>
        </w:rPr>
        <w:t>Білім беру  процесі кезеңінде білім алушылардың өмірі мен денсаулығының сақталуын қамтамасыз етеді. Мектептің ішкі тәртібі, сабаққа қатысу мен оқыту тәртібін сақтайды.</w:t>
      </w:r>
    </w:p>
    <w:p w:rsidR="00E45DD2" w:rsidRPr="00AF7C56" w:rsidRDefault="00E45DD2" w:rsidP="00E45DD2">
      <w:pPr>
        <w:pStyle w:val="a4"/>
        <w:jc w:val="both"/>
        <w:rPr>
          <w:rFonts w:ascii="Times New Roman" w:hAnsi="Times New Roman" w:cs="Times New Roman"/>
          <w:sz w:val="24"/>
          <w:szCs w:val="24"/>
          <w:lang w:val="kk-KZ"/>
        </w:rPr>
      </w:pPr>
      <w:r w:rsidRPr="00AF7C56">
        <w:rPr>
          <w:rFonts w:ascii="Times New Roman" w:hAnsi="Times New Roman" w:cs="Times New Roman"/>
          <w:b/>
          <w:sz w:val="24"/>
          <w:szCs w:val="24"/>
          <w:lang w:val="kk-KZ"/>
        </w:rPr>
        <w:t xml:space="preserve">Білуге  міндетті: </w:t>
      </w:r>
      <w:r w:rsidRPr="00AF7C56">
        <w:rPr>
          <w:rFonts w:ascii="Times New Roman" w:hAnsi="Times New Roman" w:cs="Times New Roman"/>
          <w:sz w:val="24"/>
          <w:szCs w:val="24"/>
          <w:lang w:val="kk-KZ"/>
        </w:rPr>
        <w:t xml:space="preserve">Қазақстан  Республикасының </w:t>
      </w:r>
      <w:r>
        <w:rPr>
          <w:rFonts w:ascii="Times New Roman" w:hAnsi="Times New Roman" w:cs="Times New Roman"/>
          <w:sz w:val="24"/>
          <w:szCs w:val="24"/>
          <w:lang w:val="kk-KZ"/>
        </w:rPr>
        <w:t>К</w:t>
      </w:r>
      <w:r w:rsidRPr="00AF7C56">
        <w:rPr>
          <w:rFonts w:ascii="Times New Roman" w:hAnsi="Times New Roman" w:cs="Times New Roman"/>
          <w:sz w:val="24"/>
          <w:szCs w:val="24"/>
          <w:lang w:val="kk-KZ"/>
        </w:rPr>
        <w:t>онституциясы мен Еңбек кодексін, «Неке және отбасы туралы» Қазақстан Республикасының Кодексін, Қазақстан Республикасының «Білім туралы»,</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Қазақстан Республикас</w:t>
      </w:r>
      <w:r>
        <w:rPr>
          <w:rFonts w:ascii="Times New Roman" w:hAnsi="Times New Roman" w:cs="Times New Roman"/>
          <w:sz w:val="24"/>
          <w:szCs w:val="24"/>
          <w:lang w:val="kk-KZ"/>
        </w:rPr>
        <w:t>ы</w:t>
      </w:r>
      <w:r w:rsidRPr="00AF7C56">
        <w:rPr>
          <w:rFonts w:ascii="Times New Roman" w:hAnsi="Times New Roman" w:cs="Times New Roman"/>
          <w:sz w:val="24"/>
          <w:szCs w:val="24"/>
          <w:lang w:val="kk-KZ"/>
        </w:rPr>
        <w:t>ның «Тілдер туралы»,</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w:t>
      </w:r>
      <w:r>
        <w:rPr>
          <w:rFonts w:ascii="Times New Roman" w:hAnsi="Times New Roman" w:cs="Times New Roman"/>
          <w:sz w:val="24"/>
          <w:szCs w:val="24"/>
          <w:lang w:val="kk-KZ"/>
        </w:rPr>
        <w:t>е</w:t>
      </w:r>
      <w:r w:rsidRPr="00AF7C56">
        <w:rPr>
          <w:rFonts w:ascii="Times New Roman" w:hAnsi="Times New Roman" w:cs="Times New Roman"/>
          <w:sz w:val="24"/>
          <w:szCs w:val="24"/>
          <w:lang w:val="kk-KZ"/>
        </w:rPr>
        <w:t>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w:t>
      </w:r>
      <w:r>
        <w:rPr>
          <w:rFonts w:ascii="Times New Roman" w:hAnsi="Times New Roman" w:cs="Times New Roman"/>
          <w:sz w:val="24"/>
          <w:szCs w:val="24"/>
          <w:lang w:val="kk-KZ"/>
        </w:rPr>
        <w:t>ы</w:t>
      </w:r>
      <w:r w:rsidRPr="00AF7C56">
        <w:rPr>
          <w:rFonts w:ascii="Times New Roman" w:hAnsi="Times New Roman" w:cs="Times New Roman"/>
          <w:sz w:val="24"/>
          <w:szCs w:val="24"/>
          <w:lang w:val="kk-KZ"/>
        </w:rPr>
        <w:t>реттілік тәсілдерін іске асырудың сенімділік, өз ұстанымын дәлелдеудің, әртүрлі жастағы білім алушылар,</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 xml:space="preserve">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w:t>
      </w:r>
      <w:r w:rsidRPr="00AF7C56">
        <w:rPr>
          <w:rFonts w:ascii="Times New Roman" w:hAnsi="Times New Roman" w:cs="Times New Roman"/>
          <w:sz w:val="24"/>
          <w:szCs w:val="24"/>
          <w:lang w:val="kk-KZ"/>
        </w:rPr>
        <w:lastRenderedPageBreak/>
        <w:t>диагностикасын, дербес компьютермен, электронды пошта және браузерлермен, мультимедиялық жабдықтармен жұмыс істеу негіздерін,</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білім беру ұйымдарының ішкі тәртіп ережелерін, еңбек және өрт қауіпсіздігін сақтау ережелерін.</w:t>
      </w:r>
    </w:p>
    <w:p w:rsidR="00E45DD2" w:rsidRPr="00AF7C56" w:rsidRDefault="00E45DD2" w:rsidP="00E45DD2">
      <w:pPr>
        <w:pStyle w:val="a4"/>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w:t>
      </w:r>
      <w:r w:rsidRPr="00AF7C56">
        <w:rPr>
          <w:rFonts w:ascii="Times New Roman" w:hAnsi="Times New Roman" w:cs="Times New Roman"/>
          <w:b/>
          <w:sz w:val="24"/>
          <w:szCs w:val="24"/>
          <w:lang w:val="kk-KZ"/>
        </w:rPr>
        <w:t>онкурсына қатысу үшін</w:t>
      </w:r>
      <w:r>
        <w:rPr>
          <w:rFonts w:ascii="Times New Roman" w:hAnsi="Times New Roman" w:cs="Times New Roman"/>
          <w:b/>
          <w:sz w:val="24"/>
          <w:szCs w:val="24"/>
          <w:lang w:val="kk-KZ"/>
        </w:rPr>
        <w:t xml:space="preserve"> қажетті құжаттар</w:t>
      </w:r>
      <w:r w:rsidRPr="00AF7C56">
        <w:rPr>
          <w:rFonts w:ascii="Times New Roman" w:hAnsi="Times New Roman" w:cs="Times New Roman"/>
          <w:b/>
          <w:sz w:val="24"/>
          <w:szCs w:val="24"/>
          <w:lang w:val="kk-KZ"/>
        </w:rPr>
        <w:t>:</w:t>
      </w:r>
    </w:p>
    <w:p w:rsidR="00E45DD2" w:rsidRPr="00AF7C56"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AF7C56">
        <w:rPr>
          <w:rFonts w:ascii="Times New Roman" w:hAnsi="Times New Roman" w:cs="Times New Roman"/>
          <w:sz w:val="24"/>
          <w:szCs w:val="24"/>
          <w:lang w:val="kk-KZ"/>
        </w:rPr>
        <w:t xml:space="preserve"> қоса берілетін құжаттардың тізбесі көрсетілген конкурсқа қатысу туралы өтініш;</w:t>
      </w:r>
    </w:p>
    <w:p w:rsidR="00E45DD2" w:rsidRPr="00AF7C56"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AF7C56">
        <w:rPr>
          <w:rFonts w:ascii="Times New Roman" w:hAnsi="Times New Roman" w:cs="Times New Roman"/>
          <w:sz w:val="24"/>
          <w:szCs w:val="24"/>
          <w:lang w:val="kk-KZ"/>
        </w:rPr>
        <w:t xml:space="preserve"> жеке басын куәландыратын құжаттың көшірмесін;</w:t>
      </w:r>
    </w:p>
    <w:p w:rsidR="00E45DD2" w:rsidRPr="00AF7C56"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AF7C56">
        <w:rPr>
          <w:rFonts w:ascii="Times New Roman" w:hAnsi="Times New Roman" w:cs="Times New Roman"/>
          <w:sz w:val="24"/>
          <w:szCs w:val="24"/>
          <w:lang w:val="kk-KZ"/>
        </w:rPr>
        <w:t xml:space="preserve"> кадрларды  есепке алу жөніндегі толтырылған жеке парақты (нақты тұратын мекен-жайы мен байланыс телефондары көрсетілген);</w:t>
      </w:r>
    </w:p>
    <w:p w:rsidR="00E45DD2" w:rsidRPr="00D05257" w:rsidRDefault="00E45DD2" w:rsidP="00E45DD2">
      <w:pPr>
        <w:pStyle w:val="a4"/>
        <w:tabs>
          <w:tab w:val="left" w:pos="284"/>
        </w:tabs>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AF7C56">
        <w:rPr>
          <w:rFonts w:ascii="Times New Roman" w:hAnsi="Times New Roman" w:cs="Times New Roman"/>
          <w:sz w:val="24"/>
          <w:szCs w:val="24"/>
          <w:lang w:val="kk-KZ"/>
        </w:rPr>
        <w:t xml:space="preserve"> лауазымға қойылатын біліктілік талаптарына сәйкес білімі туралы құжаттардың </w:t>
      </w:r>
      <w:r w:rsidRPr="00D05257">
        <w:rPr>
          <w:rFonts w:ascii="Times New Roman" w:hAnsi="Times New Roman" w:cs="Times New Roman"/>
          <w:sz w:val="24"/>
          <w:szCs w:val="24"/>
          <w:lang w:val="kk-KZ"/>
        </w:rPr>
        <w:t>көшірмелерін;</w:t>
      </w:r>
    </w:p>
    <w:p w:rsidR="00E45DD2" w:rsidRPr="00D05257"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D05257">
        <w:rPr>
          <w:rFonts w:ascii="Times New Roman" w:hAnsi="Times New Roman" w:cs="Times New Roman"/>
          <w:sz w:val="24"/>
          <w:szCs w:val="24"/>
          <w:lang w:val="kk-KZ"/>
        </w:rPr>
        <w:t xml:space="preserve"> еңбек қызметін растайтын құжаттың көшірмесін;</w:t>
      </w:r>
    </w:p>
    <w:p w:rsidR="00E45DD2"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05257">
        <w:rPr>
          <w:rFonts w:ascii="Times New Roman" w:hAnsi="Times New Roman" w:cs="Times New Roman"/>
          <w:sz w:val="24"/>
          <w:szCs w:val="24"/>
          <w:lang w:val="kk-KZ"/>
        </w:rPr>
        <w:t xml:space="preserve"> «Денсаулық</w:t>
      </w:r>
      <w:r>
        <w:rPr>
          <w:rFonts w:ascii="Times New Roman" w:hAnsi="Times New Roman" w:cs="Times New Roman"/>
          <w:sz w:val="24"/>
          <w:szCs w:val="24"/>
          <w:lang w:val="kk-KZ"/>
        </w:rPr>
        <w:t xml:space="preserve"> </w:t>
      </w:r>
      <w:r w:rsidRPr="00D05257">
        <w:rPr>
          <w:rFonts w:ascii="Times New Roman" w:hAnsi="Times New Roman" w:cs="Times New Roman"/>
          <w:sz w:val="24"/>
          <w:szCs w:val="24"/>
          <w:lang w:val="kk-KZ"/>
        </w:rPr>
        <w:t xml:space="preserve">сақтау ұйымдарының бастапқы медициналық құжаттама нысандарын бекіту туралы» </w:t>
      </w:r>
      <w:r>
        <w:rPr>
          <w:rFonts w:ascii="Times New Roman" w:hAnsi="Times New Roman" w:cs="Times New Roman"/>
          <w:sz w:val="24"/>
          <w:szCs w:val="24"/>
          <w:lang w:val="kk-KZ"/>
        </w:rPr>
        <w:t>Қ</w:t>
      </w:r>
      <w:r w:rsidRPr="00D05257">
        <w:rPr>
          <w:rFonts w:ascii="Times New Roman" w:hAnsi="Times New Roman" w:cs="Times New Roman"/>
          <w:sz w:val="24"/>
          <w:szCs w:val="24"/>
          <w:lang w:val="kk-KZ"/>
        </w:rPr>
        <w:t>азақста</w:t>
      </w:r>
      <w:r>
        <w:rPr>
          <w:rFonts w:ascii="Times New Roman" w:hAnsi="Times New Roman" w:cs="Times New Roman"/>
          <w:sz w:val="24"/>
          <w:szCs w:val="24"/>
          <w:lang w:val="kk-KZ"/>
        </w:rPr>
        <w:t>н</w:t>
      </w:r>
      <w:r w:rsidRPr="00D05257">
        <w:rPr>
          <w:rFonts w:ascii="Times New Roman" w:hAnsi="Times New Roman" w:cs="Times New Roman"/>
          <w:sz w:val="24"/>
          <w:szCs w:val="24"/>
          <w:lang w:val="kk-KZ"/>
        </w:rPr>
        <w:t xml:space="preserve">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E45DD2"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7. Психоневрологиялық ұйымнан анықтама.</w:t>
      </w:r>
    </w:p>
    <w:p w:rsidR="00E45DD2" w:rsidRPr="00113B9E" w:rsidRDefault="00E45DD2" w:rsidP="00E45DD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8. Наркологиялық ұйымнан анықтама.</w:t>
      </w:r>
    </w:p>
    <w:p w:rsidR="00E45DD2" w:rsidRPr="00D05257" w:rsidRDefault="00E45DD2" w:rsidP="00E45DD2">
      <w:pPr>
        <w:tabs>
          <w:tab w:val="left" w:pos="851"/>
          <w:tab w:val="left" w:pos="127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9. </w:t>
      </w:r>
      <w:r w:rsidRPr="00D05257">
        <w:rPr>
          <w:rFonts w:ascii="Times New Roman" w:eastAsia="Calibri" w:hAnsi="Times New Roman" w:cs="Times New Roman"/>
          <w:sz w:val="24"/>
          <w:szCs w:val="24"/>
          <w:lang w:val="kk-KZ"/>
        </w:rPr>
        <w:t>Ұлттық біліктілік тестілеу сертификаты (бұдан әрі – ҰБТ) немесе педагог</w:t>
      </w:r>
      <w:r>
        <w:rPr>
          <w:rFonts w:ascii="Times New Roman" w:eastAsia="Calibri" w:hAnsi="Times New Roman" w:cs="Times New Roman"/>
          <w:sz w:val="24"/>
          <w:szCs w:val="24"/>
          <w:lang w:val="kk-KZ"/>
        </w:rPr>
        <w:t xml:space="preserve"> – модератордың</w:t>
      </w:r>
      <w:r w:rsidRPr="00D0525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D05257">
        <w:rPr>
          <w:rFonts w:ascii="Times New Roman" w:eastAsia="Calibri" w:hAnsi="Times New Roman" w:cs="Times New Roman"/>
          <w:sz w:val="24"/>
          <w:szCs w:val="24"/>
          <w:lang w:val="kk-KZ"/>
        </w:rPr>
        <w:t xml:space="preserve"> педагог-сарапшының, педагог-зерттеушінің, педагог-шебердің біліктілік санатының болуы туралы куәлік (болған жағдайда).</w:t>
      </w:r>
    </w:p>
    <w:p w:rsidR="00E45DD2" w:rsidRPr="00D05257" w:rsidRDefault="00E45DD2" w:rsidP="00E45DD2">
      <w:pPr>
        <w:tabs>
          <w:tab w:val="left" w:pos="851"/>
          <w:tab w:val="left" w:pos="127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r w:rsidRPr="00D05257">
        <w:rPr>
          <w:rFonts w:ascii="Times New Roman" w:eastAsia="Calibri" w:hAnsi="Times New Roman" w:cs="Times New Roman"/>
          <w:sz w:val="24"/>
          <w:szCs w:val="24"/>
          <w:lang w:val="kk-KZ"/>
        </w:rPr>
        <w:t xml:space="preserve"> 11-қосымшаға сәйкес нысан бойынша педагогтің бос немесе уақытша бос лауазымына кандидаттың толтырылған Бағалау парағы.</w:t>
      </w:r>
    </w:p>
    <w:p w:rsidR="00E45DD2" w:rsidRPr="00D05257" w:rsidRDefault="00E45DD2" w:rsidP="00E45DD2">
      <w:pPr>
        <w:pStyle w:val="a4"/>
        <w:ind w:firstLine="567"/>
        <w:jc w:val="both"/>
        <w:rPr>
          <w:rFonts w:ascii="Times New Roman" w:hAnsi="Times New Roman" w:cs="Times New Roman"/>
          <w:sz w:val="24"/>
          <w:szCs w:val="24"/>
          <w:lang w:val="kk-KZ"/>
        </w:rPr>
      </w:pPr>
      <w:r w:rsidRPr="00D05257">
        <w:rPr>
          <w:rFonts w:ascii="Times New Roman" w:hAnsi="Times New Roman" w:cs="Times New Roman"/>
          <w:sz w:val="24"/>
          <w:szCs w:val="24"/>
          <w:lang w:val="kk-KZ"/>
        </w:rPr>
        <w:t>Азаматтық қызметке, шаруашылық жүргізу құқығындағы мемлекеттік кәсіпорындарға, ұлттық басқарушы холдингтерге, ұлттық даму институттары</w:t>
      </w:r>
      <w:r>
        <w:rPr>
          <w:rFonts w:ascii="Times New Roman" w:hAnsi="Times New Roman" w:cs="Times New Roman"/>
          <w:sz w:val="24"/>
          <w:szCs w:val="24"/>
          <w:lang w:val="kk-KZ"/>
        </w:rPr>
        <w:t>н</w:t>
      </w:r>
      <w:r w:rsidRPr="00D05257">
        <w:rPr>
          <w:rFonts w:ascii="Times New Roman" w:hAnsi="Times New Roman" w:cs="Times New Roman"/>
          <w:sz w:val="24"/>
          <w:szCs w:val="24"/>
          <w:lang w:val="kk-KZ"/>
        </w:rPr>
        <w:t>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E45DD2" w:rsidRPr="00AF7C56" w:rsidRDefault="00E45DD2" w:rsidP="00E45DD2">
      <w:pPr>
        <w:pStyle w:val="a4"/>
        <w:ind w:firstLine="567"/>
        <w:jc w:val="both"/>
        <w:rPr>
          <w:rFonts w:ascii="Times New Roman" w:hAnsi="Times New Roman" w:cs="Times New Roman"/>
          <w:sz w:val="24"/>
          <w:szCs w:val="24"/>
          <w:lang w:val="kk-KZ"/>
        </w:rPr>
      </w:pPr>
      <w:r w:rsidRPr="00D05257">
        <w:rPr>
          <w:rFonts w:ascii="Times New Roman" w:hAnsi="Times New Roman" w:cs="Times New Roman"/>
          <w:sz w:val="24"/>
          <w:szCs w:val="24"/>
          <w:lang w:val="kk-KZ"/>
        </w:rPr>
        <w:t>Конкурсқа қатысушы, болған жағдайда оның біліміне, жұмыс тәжірибесіне, кәсіби  деңгейіне қатысты қосымша ақпаратты (біліктілігін</w:t>
      </w:r>
      <w:r w:rsidRPr="00AF7C56">
        <w:rPr>
          <w:rFonts w:ascii="Times New Roman" w:hAnsi="Times New Roman" w:cs="Times New Roman"/>
          <w:sz w:val="24"/>
          <w:szCs w:val="24"/>
          <w:lang w:val="kk-KZ"/>
        </w:rPr>
        <w:t xml:space="preserve"> арттыру,</w:t>
      </w:r>
      <w:r>
        <w:rPr>
          <w:rFonts w:ascii="Times New Roman" w:hAnsi="Times New Roman" w:cs="Times New Roman"/>
          <w:sz w:val="24"/>
          <w:szCs w:val="24"/>
          <w:lang w:val="kk-KZ"/>
        </w:rPr>
        <w:t xml:space="preserve"> </w:t>
      </w:r>
      <w:r w:rsidRPr="00AF7C56">
        <w:rPr>
          <w:rFonts w:ascii="Times New Roman" w:hAnsi="Times New Roman" w:cs="Times New Roman"/>
          <w:sz w:val="24"/>
          <w:szCs w:val="24"/>
          <w:lang w:val="kk-KZ"/>
        </w:rPr>
        <w:t>ғылыми дәреже мен атақ беру, ғылыми жарияланымдар туралы құжаттардың көшірмелері, алдыңғы жұмыс орындағы басшылық берген ұсынымдар) ұсынады.</w:t>
      </w:r>
    </w:p>
    <w:p w:rsidR="00E45DD2" w:rsidRPr="00AF7C56" w:rsidRDefault="00E45DD2" w:rsidP="00E45DD2">
      <w:pPr>
        <w:pStyle w:val="a4"/>
        <w:ind w:firstLine="567"/>
        <w:jc w:val="both"/>
        <w:rPr>
          <w:rFonts w:ascii="Times New Roman" w:hAnsi="Times New Roman" w:cs="Times New Roman"/>
          <w:sz w:val="24"/>
          <w:szCs w:val="24"/>
          <w:lang w:val="kk-KZ"/>
        </w:rPr>
      </w:pPr>
      <w:r w:rsidRPr="00AF7C56">
        <w:rPr>
          <w:rFonts w:ascii="Times New Roman" w:hAnsi="Times New Roman" w:cs="Times New Roman"/>
          <w:sz w:val="24"/>
          <w:szCs w:val="24"/>
          <w:lang w:val="kk-KZ"/>
        </w:rPr>
        <w:t xml:space="preserve">Төмендегі  мекен – жай бойынша конкурс  жергілікті  Жамбыл облысы әкімдігінің білім басқармасы Т.Рысқұлов  ауданының білім бөлімінің сайтында ресми түрде жарияланған соң 7 </w:t>
      </w:r>
      <w:r>
        <w:rPr>
          <w:rFonts w:ascii="Times New Roman" w:hAnsi="Times New Roman" w:cs="Times New Roman"/>
          <w:sz w:val="24"/>
          <w:szCs w:val="24"/>
          <w:lang w:val="kk-KZ"/>
        </w:rPr>
        <w:t>жеті жұмыс</w:t>
      </w:r>
      <w:r w:rsidRPr="00AF7C56">
        <w:rPr>
          <w:rFonts w:ascii="Times New Roman" w:hAnsi="Times New Roman" w:cs="Times New Roman"/>
          <w:sz w:val="24"/>
          <w:szCs w:val="24"/>
          <w:lang w:val="kk-KZ"/>
        </w:rPr>
        <w:t xml:space="preserve"> күн ішінде конкурстық комиссияға сағат 9.00</w:t>
      </w:r>
      <w:r>
        <w:rPr>
          <w:rFonts w:ascii="Times New Roman" w:hAnsi="Times New Roman" w:cs="Times New Roman"/>
          <w:sz w:val="24"/>
          <w:szCs w:val="24"/>
          <w:lang w:val="kk-KZ"/>
        </w:rPr>
        <w:t>-</w:t>
      </w:r>
      <w:r w:rsidRPr="00AF7C56">
        <w:rPr>
          <w:rFonts w:ascii="Times New Roman" w:hAnsi="Times New Roman" w:cs="Times New Roman"/>
          <w:sz w:val="24"/>
          <w:szCs w:val="24"/>
          <w:lang w:val="kk-KZ"/>
        </w:rPr>
        <w:t>ден 17.00</w:t>
      </w:r>
      <w:r>
        <w:rPr>
          <w:rFonts w:ascii="Times New Roman" w:hAnsi="Times New Roman" w:cs="Times New Roman"/>
          <w:sz w:val="24"/>
          <w:szCs w:val="24"/>
          <w:lang w:val="kk-KZ"/>
        </w:rPr>
        <w:t>-</w:t>
      </w:r>
      <w:r w:rsidRPr="00AF7C56">
        <w:rPr>
          <w:rFonts w:ascii="Times New Roman" w:hAnsi="Times New Roman" w:cs="Times New Roman"/>
          <w:sz w:val="24"/>
          <w:szCs w:val="24"/>
          <w:lang w:val="kk-KZ"/>
        </w:rPr>
        <w:t>ге дейін өткізіледі «</w:t>
      </w:r>
      <w:r>
        <w:rPr>
          <w:rFonts w:ascii="Times New Roman" w:hAnsi="Times New Roman" w:cs="Times New Roman"/>
          <w:sz w:val="24"/>
          <w:szCs w:val="24"/>
          <w:lang w:val="kk-KZ"/>
        </w:rPr>
        <w:t>Жамбыл</w:t>
      </w:r>
      <w:r w:rsidRPr="00AF7C56">
        <w:rPr>
          <w:rFonts w:ascii="Times New Roman" w:hAnsi="Times New Roman" w:cs="Times New Roman"/>
          <w:sz w:val="24"/>
          <w:szCs w:val="24"/>
          <w:lang w:val="kk-KZ"/>
        </w:rPr>
        <w:t xml:space="preserve"> атындағы орта мектебі» </w:t>
      </w:r>
      <w:r>
        <w:rPr>
          <w:rFonts w:ascii="Times New Roman" w:hAnsi="Times New Roman" w:cs="Times New Roman"/>
          <w:sz w:val="24"/>
          <w:szCs w:val="24"/>
          <w:lang w:val="kk-KZ"/>
        </w:rPr>
        <w:t>КММ</w:t>
      </w:r>
      <w:r w:rsidRPr="00AF7C56">
        <w:rPr>
          <w:rFonts w:ascii="Times New Roman" w:hAnsi="Times New Roman" w:cs="Times New Roman"/>
          <w:sz w:val="24"/>
          <w:szCs w:val="24"/>
          <w:lang w:val="kk-KZ"/>
        </w:rPr>
        <w:t xml:space="preserve"> Т.Рысқұлов ауданы, </w:t>
      </w:r>
      <w:r>
        <w:rPr>
          <w:rFonts w:ascii="Times New Roman" w:hAnsi="Times New Roman" w:cs="Times New Roman"/>
          <w:sz w:val="24"/>
          <w:szCs w:val="24"/>
          <w:lang w:val="kk-KZ"/>
        </w:rPr>
        <w:t>Тереңөзек</w:t>
      </w:r>
      <w:r w:rsidRPr="00AF7C56">
        <w:rPr>
          <w:rFonts w:ascii="Times New Roman" w:hAnsi="Times New Roman" w:cs="Times New Roman"/>
          <w:sz w:val="24"/>
          <w:szCs w:val="24"/>
          <w:lang w:val="kk-KZ"/>
        </w:rPr>
        <w:t xml:space="preserve"> ауылы, </w:t>
      </w:r>
      <w:r>
        <w:rPr>
          <w:rFonts w:ascii="Times New Roman" w:hAnsi="Times New Roman" w:cs="Times New Roman"/>
          <w:sz w:val="24"/>
          <w:szCs w:val="24"/>
          <w:lang w:val="kk-KZ"/>
        </w:rPr>
        <w:t>Исаев</w:t>
      </w:r>
      <w:r w:rsidRPr="00AF7C56">
        <w:rPr>
          <w:rFonts w:ascii="Times New Roman" w:hAnsi="Times New Roman" w:cs="Times New Roman"/>
          <w:sz w:val="24"/>
          <w:szCs w:val="24"/>
          <w:lang w:val="kk-KZ"/>
        </w:rPr>
        <w:t xml:space="preserve"> көшесі №</w:t>
      </w:r>
      <w:r>
        <w:rPr>
          <w:rFonts w:ascii="Times New Roman" w:hAnsi="Times New Roman" w:cs="Times New Roman"/>
          <w:sz w:val="24"/>
          <w:szCs w:val="24"/>
          <w:lang w:val="kk-KZ"/>
        </w:rPr>
        <w:t>45</w:t>
      </w:r>
      <w:r w:rsidRPr="00AF7C56">
        <w:rPr>
          <w:rFonts w:ascii="Times New Roman" w:hAnsi="Times New Roman" w:cs="Times New Roman"/>
          <w:sz w:val="24"/>
          <w:szCs w:val="24"/>
          <w:lang w:val="kk-KZ"/>
        </w:rPr>
        <w:t xml:space="preserve">. Анықтама үшін телефондар: іс жүргізуші </w:t>
      </w:r>
      <w:r>
        <w:rPr>
          <w:rFonts w:ascii="Times New Roman" w:hAnsi="Times New Roman" w:cs="Times New Roman"/>
          <w:sz w:val="24"/>
          <w:szCs w:val="24"/>
          <w:lang w:val="kk-KZ"/>
        </w:rPr>
        <w:t>+77473741642.</w:t>
      </w:r>
    </w:p>
    <w:p w:rsidR="00E45DD2" w:rsidRPr="00AF7C56" w:rsidRDefault="00E45DD2" w:rsidP="00E45DD2">
      <w:pPr>
        <w:pStyle w:val="a4"/>
        <w:jc w:val="both"/>
        <w:rPr>
          <w:rFonts w:ascii="Times New Roman" w:hAnsi="Times New Roman" w:cs="Times New Roman"/>
          <w:sz w:val="24"/>
          <w:szCs w:val="24"/>
          <w:lang w:val="kk-KZ"/>
        </w:rPr>
      </w:pPr>
    </w:p>
    <w:p w:rsidR="00E45DD2" w:rsidRDefault="00E45DD2" w:rsidP="00E45DD2">
      <w:pPr>
        <w:jc w:val="both"/>
        <w:rPr>
          <w:rFonts w:ascii="Times New Roman" w:hAnsi="Times New Roman" w:cs="Times New Roman"/>
          <w:sz w:val="24"/>
          <w:szCs w:val="24"/>
          <w:lang w:val="kk-KZ"/>
        </w:rPr>
      </w:pPr>
    </w:p>
    <w:p w:rsidR="00E45DD2" w:rsidRDefault="00E45DD2" w:rsidP="00E45DD2">
      <w:pPr>
        <w:jc w:val="both"/>
        <w:rPr>
          <w:rFonts w:ascii="Times New Roman" w:hAnsi="Times New Roman" w:cs="Times New Roman"/>
          <w:sz w:val="24"/>
          <w:szCs w:val="24"/>
          <w:lang w:val="kk-KZ"/>
        </w:rPr>
      </w:pPr>
    </w:p>
    <w:p w:rsidR="00E45DD2" w:rsidRDefault="00E45DD2" w:rsidP="00E45DD2">
      <w:pPr>
        <w:jc w:val="both"/>
        <w:rPr>
          <w:rFonts w:ascii="Times New Roman" w:hAnsi="Times New Roman" w:cs="Times New Roman"/>
          <w:sz w:val="24"/>
          <w:szCs w:val="24"/>
          <w:lang w:val="kk-KZ"/>
        </w:rPr>
      </w:pPr>
    </w:p>
    <w:p w:rsidR="00E45DD2" w:rsidRPr="00AF7C56" w:rsidRDefault="00E45DD2" w:rsidP="00E45DD2">
      <w:pPr>
        <w:jc w:val="both"/>
        <w:rPr>
          <w:rFonts w:ascii="Times New Roman" w:hAnsi="Times New Roman" w:cs="Times New Roman"/>
          <w:sz w:val="24"/>
          <w:szCs w:val="24"/>
          <w:lang w:val="kk-KZ"/>
        </w:rPr>
      </w:pPr>
    </w:p>
    <w:p w:rsidR="00E45DD2" w:rsidRDefault="00E45DD2" w:rsidP="00E45DD2">
      <w:pPr>
        <w:jc w:val="both"/>
        <w:rPr>
          <w:rFonts w:ascii="Times New Roman" w:hAnsi="Times New Roman" w:cs="Times New Roman"/>
          <w:sz w:val="36"/>
          <w:lang w:val="kk-KZ"/>
        </w:rPr>
      </w:pPr>
    </w:p>
    <w:p w:rsidR="00E45DD2" w:rsidRDefault="00E45DD2" w:rsidP="00E45DD2">
      <w:pPr>
        <w:jc w:val="both"/>
        <w:rPr>
          <w:rFonts w:ascii="Times New Roman" w:hAnsi="Times New Roman" w:cs="Times New Roman"/>
          <w:sz w:val="36"/>
          <w:lang w:val="kk-KZ"/>
        </w:rPr>
      </w:pPr>
    </w:p>
    <w:p w:rsidR="00E45DD2" w:rsidRDefault="00E45DD2" w:rsidP="00E45DD2">
      <w:pPr>
        <w:jc w:val="both"/>
        <w:rPr>
          <w:rFonts w:ascii="Times New Roman" w:hAnsi="Times New Roman" w:cs="Times New Roman"/>
          <w:sz w:val="36"/>
          <w:lang w:val="kk-KZ"/>
        </w:rPr>
      </w:pPr>
    </w:p>
    <w:p w:rsidR="00457195" w:rsidRPr="0075478B" w:rsidRDefault="00457195" w:rsidP="00457195">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lastRenderedPageBreak/>
        <w:t xml:space="preserve">Управление образования Жамбылской области Т.Рыскуловский район на </w:t>
      </w:r>
      <w:r w:rsidR="000D297B" w:rsidRPr="0075478B">
        <w:rPr>
          <w:rFonts w:ascii="Times New Roman" w:hAnsi="Times New Roman" w:cs="Times New Roman"/>
          <w:b/>
          <w:sz w:val="24"/>
          <w:szCs w:val="24"/>
          <w:lang w:val="kk-KZ"/>
        </w:rPr>
        <w:t>стабильный</w:t>
      </w:r>
      <w:r w:rsidRPr="0075478B">
        <w:rPr>
          <w:rFonts w:ascii="Times New Roman" w:hAnsi="Times New Roman" w:cs="Times New Roman"/>
          <w:b/>
          <w:sz w:val="24"/>
          <w:szCs w:val="24"/>
          <w:lang w:val="kk-KZ"/>
        </w:rPr>
        <w:t xml:space="preserve"> вакантную должность "Учитель </w:t>
      </w:r>
      <w:r w:rsidR="00A61886">
        <w:rPr>
          <w:rFonts w:ascii="Times New Roman" w:hAnsi="Times New Roman" w:cs="Times New Roman"/>
          <w:b/>
          <w:sz w:val="24"/>
          <w:szCs w:val="24"/>
          <w:lang w:val="kk-KZ"/>
        </w:rPr>
        <w:t>математики</w:t>
      </w:r>
      <w:r w:rsidRPr="0075478B">
        <w:rPr>
          <w:rFonts w:ascii="Times New Roman" w:hAnsi="Times New Roman" w:cs="Times New Roman"/>
          <w:b/>
          <w:sz w:val="24"/>
          <w:szCs w:val="24"/>
          <w:lang w:val="kk-KZ"/>
        </w:rPr>
        <w:t xml:space="preserve">" в коммунальном учреждении "Средняя школа имени </w:t>
      </w:r>
      <w:r w:rsidR="00A61886">
        <w:rPr>
          <w:rFonts w:ascii="Times New Roman" w:hAnsi="Times New Roman" w:cs="Times New Roman"/>
          <w:b/>
          <w:sz w:val="24"/>
          <w:szCs w:val="24"/>
          <w:lang w:val="kk-KZ"/>
        </w:rPr>
        <w:t>Жамбы</w:t>
      </w:r>
      <w:r w:rsidR="000D297B" w:rsidRPr="0075478B">
        <w:rPr>
          <w:rFonts w:ascii="Times New Roman" w:hAnsi="Times New Roman" w:cs="Times New Roman"/>
          <w:b/>
          <w:sz w:val="24"/>
          <w:szCs w:val="24"/>
          <w:lang w:val="kk-KZ"/>
        </w:rPr>
        <w:t>ла</w:t>
      </w:r>
      <w:r w:rsidRPr="0075478B">
        <w:rPr>
          <w:rFonts w:ascii="Times New Roman" w:hAnsi="Times New Roman" w:cs="Times New Roman"/>
          <w:b/>
          <w:sz w:val="24"/>
          <w:szCs w:val="24"/>
          <w:lang w:val="kk-KZ"/>
        </w:rPr>
        <w:t>"</w:t>
      </w:r>
    </w:p>
    <w:p w:rsidR="00457195" w:rsidRPr="0075478B" w:rsidRDefault="00457195" w:rsidP="00457195">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w:t>
      </w:r>
      <w:r w:rsidR="007E5ADE" w:rsidRPr="0075478B">
        <w:rPr>
          <w:rFonts w:ascii="Times New Roman" w:hAnsi="Times New Roman" w:cs="Times New Roman"/>
          <w:b/>
          <w:sz w:val="24"/>
          <w:szCs w:val="24"/>
          <w:lang w:val="kk-KZ"/>
        </w:rPr>
        <w:t xml:space="preserve">  </w:t>
      </w:r>
      <w:r w:rsidRPr="0075478B">
        <w:rPr>
          <w:rFonts w:ascii="Times New Roman" w:hAnsi="Times New Roman" w:cs="Times New Roman"/>
          <w:b/>
          <w:sz w:val="24"/>
          <w:szCs w:val="24"/>
          <w:lang w:val="kk-KZ"/>
        </w:rPr>
        <w:t xml:space="preserve"> КОНКУРС</w:t>
      </w:r>
    </w:p>
    <w:p w:rsidR="00457195" w:rsidRPr="0075478B" w:rsidRDefault="00457195" w:rsidP="00457195">
      <w:pPr>
        <w:spacing w:after="0" w:line="240" w:lineRule="auto"/>
        <w:ind w:firstLine="567"/>
        <w:jc w:val="center"/>
        <w:rPr>
          <w:rFonts w:ascii="Times New Roman" w:hAnsi="Times New Roman" w:cs="Times New Roman"/>
          <w:sz w:val="24"/>
          <w:szCs w:val="24"/>
          <w:lang w:val="kk-KZ"/>
        </w:rPr>
      </w:pPr>
    </w:p>
    <w:p w:rsidR="008F2B9E" w:rsidRPr="0075478B" w:rsidRDefault="00EA7930" w:rsidP="00457195">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00BB0632"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00BB0632" w:rsidRPr="0075478B">
        <w:rPr>
          <w:rFonts w:ascii="Times New Roman" w:hAnsi="Times New Roman" w:cs="Times New Roman"/>
          <w:sz w:val="24"/>
          <w:szCs w:val="24"/>
          <w:lang w:val="kk-KZ"/>
        </w:rPr>
        <w:t>«</w:t>
      </w:r>
      <w:r w:rsidRPr="0075478B">
        <w:rPr>
          <w:rFonts w:ascii="Times New Roman" w:hAnsi="Times New Roman" w:cs="Times New Roman"/>
          <w:sz w:val="24"/>
          <w:szCs w:val="24"/>
        </w:rPr>
        <w:t>Средняя школа им</w:t>
      </w:r>
      <w:r w:rsidR="002936FD" w:rsidRPr="0075478B">
        <w:rPr>
          <w:rFonts w:ascii="Times New Roman" w:hAnsi="Times New Roman" w:cs="Times New Roman"/>
          <w:sz w:val="24"/>
          <w:szCs w:val="24"/>
          <w:lang w:val="kk-KZ"/>
        </w:rPr>
        <w:t>ени</w:t>
      </w:r>
      <w:r w:rsidR="002936FD" w:rsidRPr="0075478B">
        <w:rPr>
          <w:rFonts w:ascii="Times New Roman" w:hAnsi="Times New Roman" w:cs="Times New Roman"/>
          <w:sz w:val="24"/>
          <w:szCs w:val="24"/>
        </w:rPr>
        <w:t xml:space="preserve"> </w:t>
      </w:r>
      <w:proofErr w:type="spellStart"/>
      <w:r w:rsidR="000D297B" w:rsidRPr="0075478B">
        <w:rPr>
          <w:rFonts w:ascii="Times New Roman" w:hAnsi="Times New Roman" w:cs="Times New Roman"/>
          <w:sz w:val="24"/>
          <w:szCs w:val="24"/>
        </w:rPr>
        <w:t>Жамбула</w:t>
      </w:r>
      <w:proofErr w:type="spellEnd"/>
      <w:r w:rsidR="00BB0632" w:rsidRPr="0075478B">
        <w:rPr>
          <w:rFonts w:ascii="Times New Roman" w:hAnsi="Times New Roman" w:cs="Times New Roman"/>
          <w:sz w:val="24"/>
          <w:szCs w:val="24"/>
          <w:lang w:val="kk-KZ"/>
        </w:rPr>
        <w:t>»</w:t>
      </w:r>
      <w:r w:rsidR="002936FD" w:rsidRPr="0075478B">
        <w:rPr>
          <w:rFonts w:ascii="Times New Roman" w:hAnsi="Times New Roman" w:cs="Times New Roman"/>
          <w:sz w:val="24"/>
          <w:szCs w:val="24"/>
        </w:rPr>
        <w:t xml:space="preserve"> </w:t>
      </w:r>
      <w:r w:rsidR="002936FD"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000D297B" w:rsidRPr="0075478B">
        <w:rPr>
          <w:rFonts w:ascii="Times New Roman" w:hAnsi="Times New Roman" w:cs="Times New Roman"/>
          <w:sz w:val="24"/>
          <w:szCs w:val="24"/>
        </w:rPr>
        <w:t>село Теренозек</w:t>
      </w:r>
      <w:r w:rsidRPr="0075478B">
        <w:rPr>
          <w:rFonts w:ascii="Times New Roman" w:hAnsi="Times New Roman" w:cs="Times New Roman"/>
          <w:sz w:val="24"/>
          <w:szCs w:val="24"/>
        </w:rPr>
        <w:t xml:space="preserve">, улица </w:t>
      </w:r>
      <w:proofErr w:type="gramStart"/>
      <w:r w:rsidR="000D297B" w:rsidRPr="0075478B">
        <w:rPr>
          <w:rFonts w:ascii="Times New Roman" w:hAnsi="Times New Roman" w:cs="Times New Roman"/>
          <w:sz w:val="24"/>
          <w:szCs w:val="24"/>
          <w:lang w:val="kk-KZ"/>
        </w:rPr>
        <w:t xml:space="preserve">Исаева </w:t>
      </w:r>
      <w:r w:rsidRPr="0075478B">
        <w:rPr>
          <w:rFonts w:ascii="Times New Roman" w:hAnsi="Times New Roman" w:cs="Times New Roman"/>
          <w:sz w:val="24"/>
          <w:szCs w:val="24"/>
        </w:rPr>
        <w:t xml:space="preserve"> </w:t>
      </w:r>
      <w:r w:rsidR="000D297B" w:rsidRPr="0075478B">
        <w:rPr>
          <w:rFonts w:ascii="Times New Roman" w:hAnsi="Times New Roman" w:cs="Times New Roman"/>
          <w:sz w:val="24"/>
          <w:szCs w:val="24"/>
          <w:lang w:val="kk-KZ"/>
        </w:rPr>
        <w:t>№</w:t>
      </w:r>
      <w:proofErr w:type="gramEnd"/>
      <w:r w:rsidR="000D297B" w:rsidRPr="0075478B">
        <w:rPr>
          <w:rFonts w:ascii="Times New Roman" w:hAnsi="Times New Roman" w:cs="Times New Roman"/>
          <w:sz w:val="24"/>
          <w:szCs w:val="24"/>
          <w:lang w:val="kk-KZ"/>
        </w:rPr>
        <w:t>45</w:t>
      </w:r>
      <w:r w:rsidR="00BB0632"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sidR="000D297B" w:rsidRPr="0075478B">
        <w:rPr>
          <w:rFonts w:ascii="Times New Roman" w:hAnsi="Times New Roman" w:cs="Times New Roman"/>
          <w:sz w:val="24"/>
          <w:szCs w:val="24"/>
          <w:lang w:val="kk-KZ"/>
        </w:rPr>
        <w:t xml:space="preserve"> стабильный</w:t>
      </w:r>
      <w:r w:rsidRPr="0075478B">
        <w:rPr>
          <w:rFonts w:ascii="Times New Roman" w:hAnsi="Times New Roman" w:cs="Times New Roman"/>
          <w:sz w:val="24"/>
          <w:szCs w:val="24"/>
        </w:rPr>
        <w:t xml:space="preserve"> вакантную должность учителя «</w:t>
      </w:r>
      <w:r w:rsidR="00451FB0">
        <w:rPr>
          <w:rFonts w:ascii="Times New Roman" w:hAnsi="Times New Roman" w:cs="Times New Roman"/>
          <w:sz w:val="24"/>
          <w:szCs w:val="24"/>
        </w:rPr>
        <w:t>математики</w:t>
      </w:r>
      <w:r w:rsidRPr="0075478B">
        <w:rPr>
          <w:rFonts w:ascii="Times New Roman" w:hAnsi="Times New Roman" w:cs="Times New Roman"/>
          <w:sz w:val="24"/>
          <w:szCs w:val="24"/>
        </w:rPr>
        <w:t>».</w:t>
      </w:r>
    </w:p>
    <w:p w:rsidR="00EA7930" w:rsidRPr="0075478B" w:rsidRDefault="00156F72" w:rsidP="00457195">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156F72" w:rsidRPr="0075478B" w:rsidRDefault="002D5E49" w:rsidP="00457195">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 xml:space="preserve">Заработная плата вакантного учителя «Учителя </w:t>
      </w:r>
      <w:r w:rsidR="00451FB0">
        <w:rPr>
          <w:rFonts w:ascii="Times New Roman" w:hAnsi="Times New Roman" w:cs="Times New Roman"/>
          <w:sz w:val="24"/>
          <w:szCs w:val="24"/>
          <w:lang w:val="kk-KZ"/>
        </w:rPr>
        <w:t>математики</w:t>
      </w:r>
      <w:r w:rsidRPr="0075478B">
        <w:rPr>
          <w:rFonts w:ascii="Times New Roman" w:hAnsi="Times New Roman" w:cs="Times New Roman"/>
          <w:sz w:val="24"/>
          <w:szCs w:val="24"/>
          <w:lang w:val="kk-KZ"/>
        </w:rPr>
        <w:t xml:space="preserve">» КГУ «Средняя школа имени </w:t>
      </w:r>
      <w:r w:rsidR="000D297B" w:rsidRPr="0075478B">
        <w:rPr>
          <w:rFonts w:ascii="Times New Roman" w:hAnsi="Times New Roman" w:cs="Times New Roman"/>
          <w:sz w:val="24"/>
          <w:szCs w:val="24"/>
          <w:lang w:val="kk-KZ"/>
        </w:rPr>
        <w:t>Жамбула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r w:rsidR="00AB2707" w:rsidRPr="0075478B">
        <w:rPr>
          <w:rFonts w:ascii="Times New Roman" w:hAnsi="Times New Roman" w:cs="Times New Roman"/>
          <w:sz w:val="24"/>
          <w:szCs w:val="24"/>
          <w:lang w:val="kk-KZ"/>
        </w:rPr>
        <w:t>.</w:t>
      </w:r>
    </w:p>
    <w:tbl>
      <w:tblPr>
        <w:tblStyle w:val="a3"/>
        <w:tblW w:w="0" w:type="auto"/>
        <w:tblLook w:val="04A0" w:firstRow="1" w:lastRow="0" w:firstColumn="1" w:lastColumn="0" w:noHBand="0" w:noVBand="1"/>
      </w:tblPr>
      <w:tblGrid>
        <w:gridCol w:w="940"/>
        <w:gridCol w:w="2370"/>
        <w:gridCol w:w="3698"/>
        <w:gridCol w:w="2337"/>
      </w:tblGrid>
      <w:tr w:rsidR="00457195" w:rsidRPr="0075478B" w:rsidTr="00502961">
        <w:tc>
          <w:tcPr>
            <w:tcW w:w="959" w:type="dxa"/>
            <w:vMerge w:val="restart"/>
            <w:vAlign w:val="center"/>
          </w:tcPr>
          <w:p w:rsidR="00AB2707" w:rsidRPr="0075478B" w:rsidRDefault="00AB2707" w:rsidP="00457195">
            <w:pPr>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w:t>
            </w:r>
          </w:p>
        </w:tc>
        <w:tc>
          <w:tcPr>
            <w:tcW w:w="2410" w:type="dxa"/>
            <w:vMerge w:val="restart"/>
            <w:vAlign w:val="center"/>
          </w:tcPr>
          <w:p w:rsidR="00AB2707" w:rsidRPr="0075478B" w:rsidRDefault="00AB2707" w:rsidP="00457195">
            <w:pPr>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Категория</w:t>
            </w:r>
          </w:p>
        </w:tc>
        <w:tc>
          <w:tcPr>
            <w:tcW w:w="6202" w:type="dxa"/>
            <w:gridSpan w:val="2"/>
            <w:vAlign w:val="center"/>
          </w:tcPr>
          <w:p w:rsidR="00AB2707" w:rsidRPr="0075478B" w:rsidRDefault="00AB2707" w:rsidP="00457195">
            <w:pPr>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При исчислении выслуги лет</w:t>
            </w:r>
          </w:p>
        </w:tc>
      </w:tr>
      <w:tr w:rsidR="00457195" w:rsidRPr="0075478B" w:rsidTr="00502961">
        <w:tc>
          <w:tcPr>
            <w:tcW w:w="959" w:type="dxa"/>
            <w:vMerge/>
            <w:vAlign w:val="center"/>
          </w:tcPr>
          <w:p w:rsidR="00AB2707" w:rsidRPr="0075478B" w:rsidRDefault="00AB2707" w:rsidP="00457195">
            <w:pPr>
              <w:jc w:val="center"/>
              <w:rPr>
                <w:rFonts w:ascii="Times New Roman" w:hAnsi="Times New Roman" w:cs="Times New Roman"/>
                <w:b/>
                <w:sz w:val="24"/>
                <w:szCs w:val="24"/>
                <w:lang w:val="kk-KZ"/>
              </w:rPr>
            </w:pPr>
          </w:p>
        </w:tc>
        <w:tc>
          <w:tcPr>
            <w:tcW w:w="2410" w:type="dxa"/>
            <w:vMerge/>
            <w:vAlign w:val="center"/>
          </w:tcPr>
          <w:p w:rsidR="00AB2707" w:rsidRPr="0075478B" w:rsidRDefault="00AB2707" w:rsidP="00457195">
            <w:pPr>
              <w:jc w:val="center"/>
              <w:rPr>
                <w:rFonts w:ascii="Times New Roman" w:hAnsi="Times New Roman" w:cs="Times New Roman"/>
                <w:b/>
                <w:sz w:val="24"/>
                <w:szCs w:val="24"/>
                <w:lang w:val="kk-KZ"/>
              </w:rPr>
            </w:pPr>
          </w:p>
        </w:tc>
        <w:tc>
          <w:tcPr>
            <w:tcW w:w="3809" w:type="dxa"/>
            <w:vAlign w:val="center"/>
          </w:tcPr>
          <w:p w:rsidR="00AB2707" w:rsidRPr="0075478B" w:rsidRDefault="00AB2707" w:rsidP="00457195">
            <w:pPr>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Из теңге</w:t>
            </w:r>
          </w:p>
        </w:tc>
        <w:tc>
          <w:tcPr>
            <w:tcW w:w="2393" w:type="dxa"/>
            <w:vAlign w:val="center"/>
          </w:tcPr>
          <w:p w:rsidR="00AB2707" w:rsidRPr="0075478B" w:rsidRDefault="00AB2707" w:rsidP="00457195">
            <w:pPr>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До теңге</w:t>
            </w:r>
          </w:p>
        </w:tc>
      </w:tr>
      <w:tr w:rsidR="00457195" w:rsidRPr="0075478B" w:rsidTr="00502961">
        <w:tc>
          <w:tcPr>
            <w:tcW w:w="959" w:type="dxa"/>
          </w:tcPr>
          <w:p w:rsidR="00AB2707" w:rsidRPr="0075478B" w:rsidRDefault="00AB2707" w:rsidP="00457195">
            <w:pPr>
              <w:jc w:val="center"/>
              <w:rPr>
                <w:rFonts w:ascii="Times New Roman" w:hAnsi="Times New Roman" w:cs="Times New Roman"/>
                <w:sz w:val="24"/>
                <w:szCs w:val="24"/>
                <w:lang w:val="kk-KZ"/>
              </w:rPr>
            </w:pPr>
            <w:r w:rsidRPr="0075478B">
              <w:rPr>
                <w:rFonts w:ascii="Times New Roman" w:hAnsi="Times New Roman" w:cs="Times New Roman"/>
                <w:sz w:val="24"/>
                <w:szCs w:val="24"/>
                <w:lang w:val="kk-KZ"/>
              </w:rPr>
              <w:t>1</w:t>
            </w:r>
          </w:p>
        </w:tc>
        <w:tc>
          <w:tcPr>
            <w:tcW w:w="2410" w:type="dxa"/>
          </w:tcPr>
          <w:p w:rsidR="00AB2707" w:rsidRPr="0075478B" w:rsidRDefault="00AB2707" w:rsidP="00457195">
            <w:pPr>
              <w:jc w:val="center"/>
              <w:rPr>
                <w:rFonts w:ascii="Times New Roman" w:hAnsi="Times New Roman" w:cs="Times New Roman"/>
                <w:sz w:val="24"/>
                <w:szCs w:val="24"/>
                <w:lang w:val="kk-KZ"/>
              </w:rPr>
            </w:pPr>
            <w:r w:rsidRPr="0075478B">
              <w:rPr>
                <w:rFonts w:ascii="Times New Roman" w:hAnsi="Times New Roman" w:cs="Times New Roman"/>
                <w:sz w:val="24"/>
                <w:szCs w:val="24"/>
                <w:lang w:val="kk-KZ"/>
              </w:rPr>
              <w:t>В2-4</w:t>
            </w:r>
          </w:p>
        </w:tc>
        <w:tc>
          <w:tcPr>
            <w:tcW w:w="3809" w:type="dxa"/>
          </w:tcPr>
          <w:p w:rsidR="00AB2707" w:rsidRPr="0075478B" w:rsidRDefault="00AB2707" w:rsidP="00457195">
            <w:pPr>
              <w:jc w:val="center"/>
              <w:rPr>
                <w:rFonts w:ascii="Times New Roman" w:hAnsi="Times New Roman" w:cs="Times New Roman"/>
                <w:sz w:val="24"/>
                <w:szCs w:val="24"/>
                <w:lang w:val="kk-KZ"/>
              </w:rPr>
            </w:pPr>
            <w:r w:rsidRPr="0075478B">
              <w:rPr>
                <w:rFonts w:ascii="Times New Roman" w:hAnsi="Times New Roman" w:cs="Times New Roman"/>
                <w:sz w:val="24"/>
                <w:szCs w:val="24"/>
                <w:lang w:val="kk-KZ"/>
              </w:rPr>
              <w:t>160000</w:t>
            </w:r>
          </w:p>
        </w:tc>
        <w:tc>
          <w:tcPr>
            <w:tcW w:w="2393" w:type="dxa"/>
          </w:tcPr>
          <w:p w:rsidR="00AB2707" w:rsidRPr="0075478B" w:rsidRDefault="00AB2707" w:rsidP="00457195">
            <w:pPr>
              <w:jc w:val="center"/>
              <w:rPr>
                <w:rFonts w:ascii="Times New Roman" w:hAnsi="Times New Roman" w:cs="Times New Roman"/>
                <w:sz w:val="24"/>
                <w:szCs w:val="24"/>
                <w:lang w:val="kk-KZ"/>
              </w:rPr>
            </w:pPr>
            <w:r w:rsidRPr="0075478B">
              <w:rPr>
                <w:rFonts w:ascii="Times New Roman" w:hAnsi="Times New Roman" w:cs="Times New Roman"/>
                <w:sz w:val="24"/>
                <w:szCs w:val="24"/>
                <w:lang w:val="kk-KZ"/>
              </w:rPr>
              <w:t>200000</w:t>
            </w:r>
          </w:p>
        </w:tc>
      </w:tr>
    </w:tbl>
    <w:p w:rsidR="002936FD" w:rsidRPr="0075478B" w:rsidRDefault="005A1D69" w:rsidP="00457195">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1 (одна) единица вакантного учителя «</w:t>
      </w:r>
      <w:r w:rsidR="00451FB0">
        <w:rPr>
          <w:rFonts w:ascii="Times New Roman" w:hAnsi="Times New Roman" w:cs="Times New Roman"/>
          <w:sz w:val="24"/>
          <w:szCs w:val="24"/>
        </w:rPr>
        <w:t>математики</w:t>
      </w:r>
      <w:r w:rsidRPr="0075478B">
        <w:rPr>
          <w:rFonts w:ascii="Times New Roman" w:hAnsi="Times New Roman" w:cs="Times New Roman"/>
          <w:sz w:val="24"/>
          <w:szCs w:val="24"/>
        </w:rPr>
        <w:t xml:space="preserve">» (категория В2-4) </w:t>
      </w:r>
      <w:r w:rsidR="002936FD" w:rsidRPr="0075478B">
        <w:rPr>
          <w:rFonts w:ascii="Times New Roman" w:hAnsi="Times New Roman" w:cs="Times New Roman"/>
          <w:sz w:val="24"/>
          <w:szCs w:val="24"/>
          <w:lang w:val="kk-KZ"/>
        </w:rPr>
        <w:t xml:space="preserve">КГУ «Средняя школа имени </w:t>
      </w:r>
      <w:r w:rsidR="000D297B" w:rsidRPr="0075478B">
        <w:rPr>
          <w:rFonts w:ascii="Times New Roman" w:hAnsi="Times New Roman" w:cs="Times New Roman"/>
          <w:sz w:val="24"/>
          <w:szCs w:val="24"/>
          <w:lang w:val="kk-KZ"/>
        </w:rPr>
        <w:t>Жамбула</w:t>
      </w:r>
      <w:r w:rsidR="002936FD"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5A1D69" w:rsidRPr="0075478B" w:rsidRDefault="002936FD" w:rsidP="00457195">
      <w:pPr>
        <w:spacing w:after="0" w:line="240" w:lineRule="auto"/>
        <w:ind w:firstLine="567"/>
        <w:jc w:val="both"/>
        <w:rPr>
          <w:rFonts w:ascii="Times New Roman" w:hAnsi="Times New Roman" w:cs="Times New Roman"/>
          <w:sz w:val="24"/>
          <w:szCs w:val="24"/>
        </w:rPr>
      </w:pPr>
      <w:r w:rsidRPr="0075478B">
        <w:rPr>
          <w:rFonts w:ascii="Times New Roman" w:hAnsi="Times New Roman" w:cs="Times New Roman"/>
          <w:sz w:val="24"/>
          <w:szCs w:val="24"/>
        </w:rPr>
        <w:t>Функциональные обязанности</w:t>
      </w:r>
      <w:r w:rsidR="005A1D69" w:rsidRPr="0075478B">
        <w:rPr>
          <w:rFonts w:ascii="Times New Roman" w:hAnsi="Times New Roman" w:cs="Times New Roman"/>
          <w:sz w:val="24"/>
          <w:szCs w:val="24"/>
        </w:rPr>
        <w:t>: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5A1D69" w:rsidRPr="0075478B" w:rsidRDefault="005A1D69" w:rsidP="00457195">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 xml:space="preserve">Дополнительно для учителя </w:t>
      </w:r>
      <w:r w:rsidR="00232DD3">
        <w:rPr>
          <w:rFonts w:ascii="Times New Roman" w:hAnsi="Times New Roman" w:cs="Times New Roman"/>
          <w:sz w:val="24"/>
          <w:szCs w:val="24"/>
          <w:lang w:val="kk-KZ"/>
        </w:rPr>
        <w:t>математики</w:t>
      </w:r>
      <w:r w:rsidRPr="0075478B">
        <w:rPr>
          <w:rFonts w:ascii="Times New Roman" w:hAnsi="Times New Roman" w:cs="Times New Roman"/>
          <w:sz w:val="24"/>
          <w:szCs w:val="24"/>
          <w:lang w:val="kk-KZ"/>
        </w:rPr>
        <w:t>:</w:t>
      </w:r>
    </w:p>
    <w:p w:rsidR="00EA7930" w:rsidRPr="0075478B" w:rsidRDefault="005A1D69" w:rsidP="00457195">
      <w:pPr>
        <w:spacing w:after="0" w:line="240" w:lineRule="auto"/>
        <w:jc w:val="both"/>
        <w:rPr>
          <w:rFonts w:ascii="Times New Roman" w:hAnsi="Times New Roman" w:cs="Times New Roman"/>
          <w:sz w:val="24"/>
          <w:szCs w:val="24"/>
        </w:rPr>
      </w:pPr>
      <w:r w:rsidRPr="0075478B">
        <w:rPr>
          <w:rFonts w:ascii="Times New Roman" w:hAnsi="Times New Roman" w:cs="Times New Roman"/>
          <w:sz w:val="24"/>
          <w:szCs w:val="24"/>
          <w:lang w:val="kk-KZ"/>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rsidR="0075478B" w:rsidRPr="0075478B" w:rsidRDefault="0075478B" w:rsidP="0075478B">
      <w:pPr>
        <w:rPr>
          <w:rFonts w:ascii="Times New Roman" w:hAnsi="Times New Roman" w:cs="Times New Roman"/>
          <w:color w:val="000000"/>
          <w:sz w:val="24"/>
          <w:szCs w:val="24"/>
        </w:rPr>
      </w:pPr>
      <w:r w:rsidRPr="0075478B">
        <w:rPr>
          <w:rFonts w:ascii="Times New Roman" w:hAnsi="Times New Roman" w:cs="Times New Roman"/>
          <w:b/>
          <w:color w:val="000000"/>
          <w:sz w:val="24"/>
          <w:szCs w:val="24"/>
        </w:rPr>
        <w:t>Должен знать:</w:t>
      </w:r>
      <w:r w:rsidRPr="0075478B">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rsidR="0075478B" w:rsidRPr="0075478B" w:rsidRDefault="0075478B" w:rsidP="0075478B">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lastRenderedPageBreak/>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с психоневрологической организации;</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справка с наркологической организации; </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75478B" w:rsidRPr="0075478B" w:rsidRDefault="0075478B" w:rsidP="0075478B">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75478B" w:rsidRPr="0075478B" w:rsidRDefault="0075478B" w:rsidP="0075478B">
      <w:pPr>
        <w:pStyle w:val="a5"/>
        <w:ind w:firstLine="696"/>
        <w:rPr>
          <w:rFonts w:ascii="Times New Roman" w:hAnsi="Times New Roman" w:cs="Times New Roman"/>
          <w:color w:val="000000"/>
          <w:sz w:val="24"/>
          <w:szCs w:val="24"/>
        </w:rPr>
      </w:pPr>
      <w:r w:rsidRPr="0075478B">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75478B" w:rsidRPr="0075478B" w:rsidRDefault="0075478B" w:rsidP="0075478B">
      <w:pPr>
        <w:pStyle w:val="a5"/>
        <w:rPr>
          <w:rFonts w:ascii="Times New Roman" w:hAnsi="Times New Roman" w:cs="Times New Roman"/>
          <w:color w:val="000000"/>
          <w:sz w:val="24"/>
          <w:szCs w:val="24"/>
        </w:rPr>
      </w:pPr>
      <w:r w:rsidRPr="0075478B">
        <w:rPr>
          <w:rFonts w:ascii="Times New Roman" w:hAnsi="Times New Roman" w:cs="Times New Roman"/>
          <w:color w:val="000000"/>
          <w:sz w:val="24"/>
          <w:szCs w:val="24"/>
        </w:rPr>
        <w:tab/>
        <w:t>Конкурс проводится в коммунальное государственное учреждение «Средня</w:t>
      </w:r>
      <w:r>
        <w:rPr>
          <w:rFonts w:ascii="Times New Roman" w:hAnsi="Times New Roman" w:cs="Times New Roman"/>
          <w:color w:val="000000"/>
          <w:sz w:val="24"/>
          <w:szCs w:val="24"/>
        </w:rPr>
        <w:t>я школа имени Жамбыла</w:t>
      </w:r>
      <w:r w:rsidRPr="0075478B">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5478B">
        <w:rPr>
          <w:rFonts w:ascii="Times New Roman" w:hAnsi="Times New Roman" w:cs="Times New Roman"/>
          <w:color w:val="000000"/>
          <w:sz w:val="24"/>
          <w:szCs w:val="24"/>
        </w:rPr>
        <w:t>акимата</w:t>
      </w:r>
      <w:proofErr w:type="spellEnd"/>
      <w:r w:rsidRPr="0075478B">
        <w:rPr>
          <w:rFonts w:ascii="Times New Roman" w:hAnsi="Times New Roman" w:cs="Times New Roman"/>
          <w:color w:val="000000"/>
          <w:sz w:val="24"/>
          <w:szCs w:val="24"/>
        </w:rPr>
        <w:t xml:space="preserve"> </w:t>
      </w:r>
      <w:proofErr w:type="spellStart"/>
      <w:r w:rsidRPr="0075478B">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по адресу: село Теренозек</w:t>
      </w:r>
      <w:r w:rsidRPr="0075478B">
        <w:rPr>
          <w:rFonts w:ascii="Times New Roman" w:hAnsi="Times New Roman" w:cs="Times New Roman"/>
          <w:color w:val="000000"/>
          <w:sz w:val="24"/>
          <w:szCs w:val="24"/>
        </w:rPr>
        <w:t xml:space="preserve"> ра</w:t>
      </w:r>
      <w:r>
        <w:rPr>
          <w:rFonts w:ascii="Times New Roman" w:hAnsi="Times New Roman" w:cs="Times New Roman"/>
          <w:color w:val="000000"/>
          <w:sz w:val="24"/>
          <w:szCs w:val="24"/>
        </w:rPr>
        <w:t>йона Т. Рыскулова, улица Исаева №45</w:t>
      </w:r>
      <w:r w:rsidRPr="0075478B">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w:t>
      </w:r>
      <w:proofErr w:type="gramStart"/>
      <w:r w:rsidRPr="0075478B">
        <w:rPr>
          <w:rFonts w:ascii="Times New Roman" w:hAnsi="Times New Roman" w:cs="Times New Roman"/>
          <w:color w:val="000000"/>
          <w:sz w:val="24"/>
          <w:szCs w:val="24"/>
        </w:rPr>
        <w:t>00  до</w:t>
      </w:r>
      <w:proofErr w:type="gramEnd"/>
      <w:r w:rsidRPr="0075478B">
        <w:rPr>
          <w:rFonts w:ascii="Times New Roman" w:hAnsi="Times New Roman" w:cs="Times New Roman"/>
          <w:color w:val="000000"/>
          <w:sz w:val="24"/>
          <w:szCs w:val="24"/>
        </w:rPr>
        <w:t xml:space="preserve"> 18.00 </w:t>
      </w:r>
      <w:proofErr w:type="spellStart"/>
      <w:r w:rsidRPr="0075478B">
        <w:rPr>
          <w:rFonts w:ascii="Times New Roman" w:hAnsi="Times New Roman" w:cs="Times New Roman"/>
          <w:color w:val="000000"/>
          <w:sz w:val="24"/>
          <w:szCs w:val="24"/>
        </w:rPr>
        <w:t>часов.Электронная</w:t>
      </w:r>
      <w:proofErr w:type="spellEnd"/>
      <w:r w:rsidRPr="0075478B">
        <w:rPr>
          <w:rFonts w:ascii="Times New Roman" w:hAnsi="Times New Roman" w:cs="Times New Roman"/>
          <w:color w:val="000000"/>
          <w:sz w:val="24"/>
          <w:szCs w:val="24"/>
        </w:rPr>
        <w:t xml:space="preserve"> почта: </w:t>
      </w:r>
      <w:proofErr w:type="spellStart"/>
      <w:r>
        <w:rPr>
          <w:rFonts w:ascii="Times New Roman" w:hAnsi="Times New Roman" w:cs="Times New Roman"/>
          <w:color w:val="000000"/>
          <w:sz w:val="24"/>
          <w:szCs w:val="24"/>
          <w:lang w:val="en-US"/>
        </w:rPr>
        <w:t>Zhambyl</w:t>
      </w:r>
      <w:proofErr w:type="spellEnd"/>
      <w:r w:rsidRPr="0075478B">
        <w:rPr>
          <w:rFonts w:ascii="Times New Roman" w:hAnsi="Times New Roman" w:cs="Times New Roman"/>
          <w:color w:val="000000"/>
          <w:sz w:val="24"/>
          <w:szCs w:val="24"/>
        </w:rPr>
        <w:t>15</w:t>
      </w:r>
      <w:proofErr w:type="spellStart"/>
      <w:r>
        <w:rPr>
          <w:rFonts w:ascii="Times New Roman" w:hAnsi="Times New Roman" w:cs="Times New Roman"/>
          <w:color w:val="000000"/>
          <w:sz w:val="24"/>
          <w:szCs w:val="24"/>
          <w:lang w:val="en-US"/>
        </w:rPr>
        <w:t>orta</w:t>
      </w:r>
      <w:proofErr w:type="spellEnd"/>
      <w:r w:rsidRPr="0075478B">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sidRPr="0075478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p>
    <w:p w:rsidR="0075478B" w:rsidRPr="0075478B" w:rsidRDefault="0075478B" w:rsidP="0075478B">
      <w:pPr>
        <w:spacing w:after="0" w:line="240" w:lineRule="auto"/>
        <w:jc w:val="center"/>
        <w:rPr>
          <w:rFonts w:ascii="Times New Roman" w:hAnsi="Times New Roman" w:cs="Times New Roman"/>
          <w:b/>
          <w:sz w:val="24"/>
          <w:szCs w:val="24"/>
          <w:lang w:val="kk-KZ"/>
        </w:rPr>
      </w:pPr>
      <w:bookmarkStart w:id="0" w:name="_GoBack"/>
      <w:bookmarkEnd w:id="0"/>
    </w:p>
    <w:sectPr w:rsidR="0075478B" w:rsidRPr="0075478B" w:rsidSect="00703EF5">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D28"/>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71270"/>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F753B1"/>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30"/>
    <w:rsid w:val="000B73BC"/>
    <w:rsid w:val="000D297B"/>
    <w:rsid w:val="00156F72"/>
    <w:rsid w:val="001A7706"/>
    <w:rsid w:val="001B0875"/>
    <w:rsid w:val="002101E9"/>
    <w:rsid w:val="00232DD3"/>
    <w:rsid w:val="002936FD"/>
    <w:rsid w:val="002A7D3B"/>
    <w:rsid w:val="002D5E49"/>
    <w:rsid w:val="003C79F0"/>
    <w:rsid w:val="00451FB0"/>
    <w:rsid w:val="00457195"/>
    <w:rsid w:val="004B50B4"/>
    <w:rsid w:val="005A1D69"/>
    <w:rsid w:val="005A28AB"/>
    <w:rsid w:val="005E0B57"/>
    <w:rsid w:val="005F32F9"/>
    <w:rsid w:val="00617A62"/>
    <w:rsid w:val="006503D4"/>
    <w:rsid w:val="00674CD1"/>
    <w:rsid w:val="006E4F4E"/>
    <w:rsid w:val="00703EF5"/>
    <w:rsid w:val="00752575"/>
    <w:rsid w:val="0075265B"/>
    <w:rsid w:val="0075478B"/>
    <w:rsid w:val="007736BE"/>
    <w:rsid w:val="007A6324"/>
    <w:rsid w:val="007E5ADE"/>
    <w:rsid w:val="008F2B9E"/>
    <w:rsid w:val="0097280B"/>
    <w:rsid w:val="00987434"/>
    <w:rsid w:val="009A0C11"/>
    <w:rsid w:val="00A31E74"/>
    <w:rsid w:val="00A61886"/>
    <w:rsid w:val="00AB2707"/>
    <w:rsid w:val="00B31571"/>
    <w:rsid w:val="00B7752A"/>
    <w:rsid w:val="00B808F0"/>
    <w:rsid w:val="00BB0632"/>
    <w:rsid w:val="00CB70BF"/>
    <w:rsid w:val="00D30A51"/>
    <w:rsid w:val="00D467C1"/>
    <w:rsid w:val="00E45DD2"/>
    <w:rsid w:val="00E763C3"/>
    <w:rsid w:val="00EA7930"/>
    <w:rsid w:val="00EB7D67"/>
    <w:rsid w:val="00EF6241"/>
    <w:rsid w:val="00FA1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0DA09-F419-43CF-9420-BD4359B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D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478B"/>
    <w:pPr>
      <w:spacing w:after="0" w:line="240" w:lineRule="auto"/>
    </w:pPr>
    <w:rPr>
      <w:rFonts w:eastAsiaTheme="minorEastAsia"/>
      <w:lang w:eastAsia="ru-RU"/>
    </w:rPr>
  </w:style>
  <w:style w:type="paragraph" w:styleId="a5">
    <w:name w:val="List Paragraph"/>
    <w:basedOn w:val="a"/>
    <w:uiPriority w:val="34"/>
    <w:qFormat/>
    <w:rsid w:val="0075478B"/>
    <w:pPr>
      <w:ind w:left="720"/>
      <w:contextualSpacing/>
    </w:pPr>
  </w:style>
  <w:style w:type="paragraph" w:styleId="a6">
    <w:name w:val="Balloon Text"/>
    <w:basedOn w:val="a"/>
    <w:link w:val="a7"/>
    <w:uiPriority w:val="99"/>
    <w:semiHidden/>
    <w:unhideWhenUsed/>
    <w:rsid w:val="00CB70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cp:lastPrinted>2023-08-11T08:16:00Z</cp:lastPrinted>
  <dcterms:created xsi:type="dcterms:W3CDTF">2023-08-15T10:40:00Z</dcterms:created>
  <dcterms:modified xsi:type="dcterms:W3CDTF">2023-08-15T10:49:00Z</dcterms:modified>
</cp:coreProperties>
</file>