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26" w:rsidRPr="0070412E" w:rsidRDefault="00E96D26" w:rsidP="00E96D26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0412E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34418B" w:rsidRPr="00A5457B" w:rsidRDefault="00E96D26" w:rsidP="00344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457B"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 прокуратурасының 2026 жылдың 1 тоқсанына арналған «Құқық бұзушылық профилактикасы» </w:t>
      </w:r>
    </w:p>
    <w:p w:rsidR="00481577" w:rsidRPr="00A5457B" w:rsidRDefault="00E96D26" w:rsidP="00344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457B">
        <w:rPr>
          <w:rFonts w:ascii="Times New Roman" w:hAnsi="Times New Roman" w:cs="Times New Roman"/>
          <w:sz w:val="28"/>
          <w:szCs w:val="28"/>
          <w:lang w:val="kk-KZ"/>
        </w:rPr>
        <w:t>бойынша жұмыс жоспарының орындалуы бойынша ақпарат</w:t>
      </w:r>
    </w:p>
    <w:p w:rsidR="00AD41FB" w:rsidRPr="00A5457B" w:rsidRDefault="00AD41FB" w:rsidP="00344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457B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по исполнению плана работы прокуратуры Жамбылской области по профилактике правонарушений </w:t>
      </w:r>
    </w:p>
    <w:p w:rsidR="00E96D26" w:rsidRPr="00A5457B" w:rsidRDefault="00AD41FB" w:rsidP="008104EF">
      <w:pPr>
        <w:spacing w:after="0" w:line="240" w:lineRule="auto"/>
        <w:jc w:val="center"/>
        <w:rPr>
          <w:sz w:val="28"/>
          <w:szCs w:val="28"/>
          <w:lang w:val="kk-KZ"/>
        </w:rPr>
      </w:pPr>
      <w:r w:rsidRPr="00A5457B">
        <w:rPr>
          <w:rFonts w:ascii="Times New Roman" w:hAnsi="Times New Roman" w:cs="Times New Roman"/>
          <w:sz w:val="28"/>
          <w:szCs w:val="28"/>
          <w:lang w:val="kk-KZ"/>
        </w:rPr>
        <w:t>на 1 квартал 2026 года</w:t>
      </w:r>
    </w:p>
    <w:tbl>
      <w:tblPr>
        <w:tblStyle w:val="a3"/>
        <w:tblW w:w="15134" w:type="dxa"/>
        <w:tblLook w:val="04A0"/>
      </w:tblPr>
      <w:tblGrid>
        <w:gridCol w:w="491"/>
        <w:gridCol w:w="1577"/>
        <w:gridCol w:w="8672"/>
        <w:gridCol w:w="4394"/>
      </w:tblGrid>
      <w:tr w:rsidR="00424589" w:rsidTr="0070412E">
        <w:tc>
          <w:tcPr>
            <w:tcW w:w="15134" w:type="dxa"/>
            <w:gridSpan w:val="4"/>
          </w:tcPr>
          <w:p w:rsidR="00424589" w:rsidRPr="00A5457B" w:rsidRDefault="00424589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тармақ.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Жоғары тәуекел тобындағы білім беру ұйымдарымен, сонымен қатар тұрмысы қолайсыз отбасылары мен балалармен жұмыс.  </w:t>
            </w:r>
          </w:p>
          <w:p w:rsidR="00424589" w:rsidRPr="00A5457B" w:rsidRDefault="00424589" w:rsidP="001F7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пункт.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 с учебными заведениями повышенного риска, а также неблагополучными семьями и детьми</w:t>
            </w:r>
          </w:p>
        </w:tc>
      </w:tr>
      <w:tr w:rsidR="00F54C8D" w:rsidTr="0070412E">
        <w:tc>
          <w:tcPr>
            <w:tcW w:w="491" w:type="dxa"/>
          </w:tcPr>
          <w:p w:rsidR="00F54C8D" w:rsidRPr="00A5457B" w:rsidRDefault="00F54C8D" w:rsidP="00406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7" w:type="dxa"/>
            <w:vMerge w:val="restart"/>
          </w:tcPr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C8D" w:rsidRPr="00A5457B" w:rsidRDefault="00F54C8D" w:rsidP="00AE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Тараз қаласы мен аудандар</w:t>
            </w:r>
          </w:p>
        </w:tc>
        <w:tc>
          <w:tcPr>
            <w:tcW w:w="8672" w:type="dxa"/>
          </w:tcPr>
          <w:p w:rsidR="00F54C8D" w:rsidRPr="00A5457B" w:rsidRDefault="00F54C8D" w:rsidP="00406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тәуекел тобындағы білім беру ұйымдары</w:t>
            </w:r>
          </w:p>
          <w:p w:rsidR="00F54C8D" w:rsidRPr="00A5457B" w:rsidRDefault="00F54C8D" w:rsidP="00406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Учебные заведения с повышенными рисками</w:t>
            </w:r>
          </w:p>
        </w:tc>
        <w:tc>
          <w:tcPr>
            <w:tcW w:w="4394" w:type="dxa"/>
          </w:tcPr>
          <w:p w:rsidR="00F54C8D" w:rsidRPr="00A5457B" w:rsidRDefault="00F54C8D" w:rsidP="00D65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D65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мен жастар арасында, әсіресе «түрме» субмәдениетін насихаттайтын бейресми көшбасшыларды анықтау және олармен жұмыс жүргізу</w:t>
            </w:r>
          </w:p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Выявление и работа с неформальными лидерами среди подростков и молодежи, </w:t>
            </w:r>
          </w:p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особенности пропагандирующих «тюремную» субкультуру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Еріктілер қозғалысын тарту</w:t>
            </w:r>
          </w:p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Вовлечение на работу волонтерского движения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жүргізу</w:t>
            </w:r>
          </w:p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арасында құқық бұзушылық профилактикасы бойынша кешенді іс-шаралар</w:t>
            </w:r>
          </w:p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мероприятий по профилактике правонарушений среди детей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Девиантты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құлық профилактикасы бойынша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«4+34»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</w:p>
          <w:p w:rsidR="00F54C8D" w:rsidRPr="00A5457B" w:rsidRDefault="00F54C8D" w:rsidP="00F75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«4+34» 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профилактике девиантного поведения  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8104EF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Девиантты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құлық профилактикасы бойынша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«Полицияның спорт лигасы»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</w:p>
          <w:p w:rsidR="00F54C8D" w:rsidRPr="00A5457B" w:rsidRDefault="00F54C8D" w:rsidP="00F75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«Полицейская спортивная лига» 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профилактике девиантного поведения 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8104EF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Девиантты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құлық профилактикасы бойынша мектеп оқушылары мен колледж білімгерлері арасында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«Тәлімгерлік»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</w:p>
          <w:p w:rsidR="00F54C8D" w:rsidRPr="00A5457B" w:rsidRDefault="00F54C8D" w:rsidP="00422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Продвижение проекта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«Наставничество»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профилактике девиантного поведения среди школьников и студентов колледжа </w:t>
            </w:r>
          </w:p>
        </w:tc>
        <w:tc>
          <w:tcPr>
            <w:tcW w:w="4394" w:type="dxa"/>
          </w:tcPr>
          <w:p w:rsidR="00F54C8D" w:rsidRPr="00A5457B" w:rsidRDefault="00F54C8D" w:rsidP="00F75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75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8104EF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«Буллингті тоқтату жолдары»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оқушылар мен колледж білімгерлері арасында дебат ойындарын ұйымдастыру.</w:t>
            </w:r>
          </w:p>
          <w:p w:rsidR="00F54C8D" w:rsidRPr="00A5457B" w:rsidRDefault="00F54C8D" w:rsidP="00E030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среди учащихся и студентов колледжей дебатные игры на тему: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«Пути </w:t>
            </w:r>
            <w:r w:rsidRPr="00A5457B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предотвращения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буллинга»</w:t>
            </w:r>
          </w:p>
        </w:tc>
        <w:tc>
          <w:tcPr>
            <w:tcW w:w="4394" w:type="dxa"/>
          </w:tcPr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704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8104EF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қолайсыз отбасылары мен балалармен жұмыс</w:t>
            </w:r>
          </w:p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неблагополучными семьями и детьми</w:t>
            </w:r>
          </w:p>
        </w:tc>
        <w:tc>
          <w:tcPr>
            <w:tcW w:w="4394" w:type="dxa"/>
          </w:tcPr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A5457B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424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тәуекелі бар аудандарда тұратын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 мен мұғалімдердің мүдделерін біріктіру»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54C8D" w:rsidRPr="00A5457B" w:rsidRDefault="00F54C8D" w:rsidP="00A54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«Объединение интересов семьи и учителей»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детей живущих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районах повышенного риска</w:t>
            </w:r>
          </w:p>
        </w:tc>
        <w:tc>
          <w:tcPr>
            <w:tcW w:w="4394" w:type="dxa"/>
          </w:tcPr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A5457B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Девиантты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құлық профилактикасы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«Медиаторлар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</w:p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«Медиаторы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профилактике девиантного поведения</w:t>
            </w:r>
          </w:p>
        </w:tc>
        <w:tc>
          <w:tcPr>
            <w:tcW w:w="4394" w:type="dxa"/>
          </w:tcPr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A5457B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Девиантты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құлық профилактикасы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«Үлгілі мінез-құлық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</w:p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«Хорошее поведение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профилактике девиантного поведения</w:t>
            </w:r>
          </w:p>
        </w:tc>
        <w:tc>
          <w:tcPr>
            <w:tcW w:w="4394" w:type="dxa"/>
          </w:tcPr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A5457B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Девиантты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құлық профилактикасы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«Өмір мұраты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ілгерілету</w:t>
            </w:r>
          </w:p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«Толкование жизни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профилактике девиантного поведения</w:t>
            </w:r>
          </w:p>
        </w:tc>
        <w:tc>
          <w:tcPr>
            <w:tcW w:w="4394" w:type="dxa"/>
          </w:tcPr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  <w:tr w:rsidR="00F54C8D" w:rsidRPr="00A5457B" w:rsidTr="0070412E">
        <w:tc>
          <w:tcPr>
            <w:tcW w:w="491" w:type="dxa"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77" w:type="dxa"/>
            <w:vMerge/>
          </w:tcPr>
          <w:p w:rsidR="00F54C8D" w:rsidRPr="00A5457B" w:rsidRDefault="00F54C8D" w:rsidP="001F7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2" w:type="dxa"/>
          </w:tcPr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Аутодеструктивті мінез-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құлық профилактикасы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971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«Өмірлік дағдыларды қалыптастыру»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ілгерілету</w:t>
            </w:r>
          </w:p>
          <w:p w:rsidR="00F54C8D" w:rsidRPr="00A5457B" w:rsidRDefault="00F54C8D" w:rsidP="00971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Продвижение проекта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«Формирование жизенных навыков</w:t>
            </w:r>
            <w:r w:rsidRPr="00A54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аутодеструктивного</w:t>
            </w: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поведения</w:t>
            </w:r>
          </w:p>
        </w:tc>
        <w:tc>
          <w:tcPr>
            <w:tcW w:w="4394" w:type="dxa"/>
          </w:tcPr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</w:t>
            </w:r>
          </w:p>
          <w:p w:rsidR="00F54C8D" w:rsidRPr="00A5457B" w:rsidRDefault="00F54C8D" w:rsidP="00F54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Исполнение:</w:t>
            </w:r>
          </w:p>
        </w:tc>
      </w:tr>
    </w:tbl>
    <w:p w:rsidR="00E96D26" w:rsidRDefault="00E96D26" w:rsidP="009714B5">
      <w:pPr>
        <w:rPr>
          <w:lang w:val="kk-KZ"/>
        </w:rPr>
      </w:pPr>
    </w:p>
    <w:p w:rsidR="00D67EB7" w:rsidRDefault="00D67EB7" w:rsidP="009714B5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D67EB7" w:rsidRPr="00E96D26" w:rsidRDefault="00D67EB7" w:rsidP="009714B5">
      <w:pPr>
        <w:rPr>
          <w:lang w:val="kk-KZ"/>
        </w:rPr>
      </w:pPr>
    </w:p>
    <w:sectPr w:rsidR="00D67EB7" w:rsidRPr="00E96D26" w:rsidSect="00AE1FC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0B1104"/>
    <w:rsid w:val="00094C54"/>
    <w:rsid w:val="000B1104"/>
    <w:rsid w:val="00152288"/>
    <w:rsid w:val="001E53A3"/>
    <w:rsid w:val="001E705D"/>
    <w:rsid w:val="0034418B"/>
    <w:rsid w:val="003C5CE7"/>
    <w:rsid w:val="00422D89"/>
    <w:rsid w:val="00424589"/>
    <w:rsid w:val="00481577"/>
    <w:rsid w:val="0055051A"/>
    <w:rsid w:val="0070412E"/>
    <w:rsid w:val="007E572C"/>
    <w:rsid w:val="008104EF"/>
    <w:rsid w:val="009573BB"/>
    <w:rsid w:val="009714B5"/>
    <w:rsid w:val="00A5457B"/>
    <w:rsid w:val="00AD41FB"/>
    <w:rsid w:val="00AE1FC6"/>
    <w:rsid w:val="00D67EB7"/>
    <w:rsid w:val="00E0300D"/>
    <w:rsid w:val="00E96D26"/>
    <w:rsid w:val="00F54C8D"/>
    <w:rsid w:val="00F75A2F"/>
    <w:rsid w:val="00FE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Гульзира Дарибаева</dc:creator>
  <cp:lastModifiedBy>User</cp:lastModifiedBy>
  <cp:revision>2</cp:revision>
  <dcterms:created xsi:type="dcterms:W3CDTF">2026-02-12T04:56:00Z</dcterms:created>
  <dcterms:modified xsi:type="dcterms:W3CDTF">2026-02-12T04:56:00Z</dcterms:modified>
</cp:coreProperties>
</file>