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8F" w:rsidRDefault="00114C8F" w:rsidP="00114C8F">
      <w:pPr>
        <w:pStyle w:val="a4"/>
        <w:rPr>
          <w:lang w:val="kk-KZ"/>
        </w:rPr>
      </w:pPr>
      <w:bookmarkStart w:id="0" w:name="_GoBack"/>
      <w:bookmarkEnd w:id="0"/>
      <w:r>
        <w:rPr>
          <w:lang w:val="kk-KZ"/>
        </w:rPr>
        <w:t>ХАБАРЛАНДЫРУ</w:t>
      </w:r>
    </w:p>
    <w:p w:rsidR="00114C8F" w:rsidRDefault="00114C8F" w:rsidP="00114C8F">
      <w:pPr>
        <w:pStyle w:val="a6"/>
        <w:jc w:val="center"/>
        <w:rPr>
          <w:b/>
          <w:sz w:val="24"/>
          <w:szCs w:val="24"/>
          <w:lang w:val="sr-Cyrl-CS" w:eastAsia="ko-KR"/>
        </w:rPr>
      </w:pPr>
    </w:p>
    <w:p w:rsidR="00114C8F" w:rsidRDefault="00114C8F" w:rsidP="00114C8F">
      <w:pPr>
        <w:jc w:val="center"/>
        <w:rPr>
          <w:rFonts w:eastAsia="Calibri"/>
          <w:b/>
          <w:sz w:val="22"/>
          <w:szCs w:val="22"/>
          <w:lang w:val="kk-KZ"/>
        </w:rPr>
      </w:pPr>
      <w:r>
        <w:rPr>
          <w:rFonts w:eastAsia="Calibri"/>
          <w:b/>
          <w:sz w:val="22"/>
          <w:szCs w:val="22"/>
          <w:lang w:val="kk-KZ"/>
        </w:rPr>
        <w:t>Жамбыл облысы әкімдігінің білім басқармасы Т.Рысқұлов ауданының</w:t>
      </w:r>
    </w:p>
    <w:p w:rsidR="00114C8F" w:rsidRDefault="00114C8F" w:rsidP="00114C8F">
      <w:pPr>
        <w:jc w:val="center"/>
        <w:rPr>
          <w:rFonts w:eastAsia="Calibri"/>
          <w:b/>
          <w:sz w:val="22"/>
          <w:szCs w:val="22"/>
          <w:lang w:val="kk-KZ"/>
        </w:rPr>
      </w:pPr>
      <w:r>
        <w:rPr>
          <w:rFonts w:eastAsia="Calibri"/>
          <w:b/>
          <w:sz w:val="22"/>
          <w:szCs w:val="22"/>
          <w:lang w:val="kk-KZ"/>
        </w:rPr>
        <w:t>білім бөлімі «Тұрар Рысқұлов атындағы мектеп-лицейі»  коммуналдық мемлекеттік мекемесі   «музыка пәні мұғалімі» лауазымына</w:t>
      </w:r>
    </w:p>
    <w:p w:rsidR="00114C8F" w:rsidRDefault="00114C8F" w:rsidP="00114C8F">
      <w:pPr>
        <w:jc w:val="center"/>
        <w:rPr>
          <w:rFonts w:eastAsia="Calibri"/>
          <w:b/>
          <w:sz w:val="22"/>
          <w:szCs w:val="22"/>
          <w:lang w:val="kk-KZ"/>
        </w:rPr>
      </w:pPr>
      <w:r>
        <w:rPr>
          <w:rFonts w:eastAsia="Calibri"/>
          <w:b/>
          <w:sz w:val="22"/>
          <w:szCs w:val="22"/>
          <w:lang w:val="kk-KZ"/>
        </w:rPr>
        <w:t>КОНКУРС ЖАРИЯЛАЙДЫ</w:t>
      </w:r>
    </w:p>
    <w:p w:rsidR="00114C8F" w:rsidRDefault="00114C8F" w:rsidP="00114C8F">
      <w:pPr>
        <w:pStyle w:val="a6"/>
        <w:jc w:val="center"/>
        <w:rPr>
          <w:b/>
          <w:sz w:val="24"/>
          <w:szCs w:val="24"/>
          <w:lang w:val="sr-Cyrl-CS" w:eastAsia="ko-KR"/>
        </w:rPr>
      </w:pPr>
    </w:p>
    <w:p w:rsidR="00114C8F" w:rsidRDefault="00114C8F" w:rsidP="00114C8F">
      <w:pPr>
        <w:pStyle w:val="a6"/>
        <w:ind w:firstLine="708"/>
        <w:jc w:val="both"/>
        <w:rPr>
          <w:sz w:val="24"/>
          <w:szCs w:val="24"/>
          <w:lang w:val="kk-KZ"/>
        </w:rPr>
      </w:pPr>
      <w:r>
        <w:rPr>
          <w:b/>
          <w:sz w:val="24"/>
          <w:szCs w:val="24"/>
          <w:lang w:val="kk-KZ"/>
        </w:rPr>
        <w:t>Мекеменің атауы</w:t>
      </w:r>
      <w:r>
        <w:rPr>
          <w:sz w:val="24"/>
          <w:szCs w:val="24"/>
          <w:lang w:val="kk-KZ"/>
        </w:rPr>
        <w:t>:</w:t>
      </w:r>
      <w:r>
        <w:rPr>
          <w:sz w:val="24"/>
          <w:szCs w:val="24"/>
          <w:lang w:val="sr-Cyrl-CS"/>
        </w:rPr>
        <w:t xml:space="preserve"> </w:t>
      </w:r>
      <w:r>
        <w:rPr>
          <w:sz w:val="22"/>
          <w:szCs w:val="22"/>
          <w:lang w:val="kk-KZ"/>
        </w:rPr>
        <w:t xml:space="preserve">Жамбыл облысы әкімдігінің білім басқармасы Т.Рысқұлов ауданының білім </w:t>
      </w:r>
      <w:r>
        <w:rPr>
          <w:rFonts w:eastAsia="Calibri"/>
          <w:sz w:val="22"/>
          <w:szCs w:val="22"/>
          <w:lang w:val="kk-KZ"/>
        </w:rPr>
        <w:t xml:space="preserve">бөлімінің </w:t>
      </w:r>
      <w:r>
        <w:rPr>
          <w:rFonts w:eastAsia="Calibri"/>
          <w:b/>
          <w:sz w:val="22"/>
          <w:szCs w:val="22"/>
          <w:lang w:val="kk-KZ"/>
        </w:rPr>
        <w:t xml:space="preserve"> «Тұрар Рысқұлов атындағы мектеп-лицейі»   коммуналдық мемлекеттік мекемесі</w:t>
      </w:r>
    </w:p>
    <w:p w:rsidR="00114C8F" w:rsidRDefault="00114C8F" w:rsidP="00114C8F">
      <w:pPr>
        <w:ind w:firstLine="708"/>
        <w:jc w:val="both"/>
        <w:rPr>
          <w:sz w:val="22"/>
          <w:szCs w:val="22"/>
          <w:lang w:val="kk-KZ"/>
        </w:rPr>
      </w:pPr>
      <w:r>
        <w:rPr>
          <w:b/>
          <w:sz w:val="24"/>
          <w:szCs w:val="24"/>
          <w:lang w:val="kk-KZ"/>
        </w:rPr>
        <w:t>Орналасқан жері</w:t>
      </w:r>
      <w:r>
        <w:rPr>
          <w:sz w:val="24"/>
          <w:szCs w:val="24"/>
          <w:lang w:val="kk-KZ"/>
        </w:rPr>
        <w:t xml:space="preserve">: </w:t>
      </w:r>
      <w:r>
        <w:rPr>
          <w:i/>
          <w:color w:val="000000"/>
          <w:sz w:val="24"/>
          <w:szCs w:val="24"/>
          <w:lang w:val="kk-KZ"/>
        </w:rPr>
        <w:t>тел.:87714912977</w:t>
      </w:r>
      <w:r>
        <w:rPr>
          <w:b/>
          <w:i/>
          <w:sz w:val="24"/>
          <w:szCs w:val="24"/>
          <w:lang w:val="kk-KZ"/>
        </w:rPr>
        <w:t xml:space="preserve">  </w:t>
      </w:r>
      <w:hyperlink r:id="rId5" w:history="1">
        <w:r>
          <w:rPr>
            <w:rStyle w:val="a3"/>
            <w:sz w:val="24"/>
            <w:szCs w:val="24"/>
            <w:lang w:val="kk-KZ"/>
          </w:rPr>
          <w:t>t.ruskulova@mail.ru</w:t>
        </w:r>
      </w:hyperlink>
      <w:r>
        <w:rPr>
          <w:rStyle w:val="a3"/>
          <w:sz w:val="24"/>
          <w:szCs w:val="24"/>
          <w:lang w:val="kk-KZ"/>
        </w:rPr>
        <w:t xml:space="preserve"> </w:t>
      </w:r>
      <w:r>
        <w:rPr>
          <w:sz w:val="24"/>
          <w:szCs w:val="24"/>
          <w:lang w:val="kk-KZ"/>
        </w:rPr>
        <w:t xml:space="preserve">Жамбыл облысы                      </w:t>
      </w:r>
      <w:r>
        <w:rPr>
          <w:sz w:val="22"/>
          <w:szCs w:val="22"/>
          <w:lang w:val="kk-KZ"/>
        </w:rPr>
        <w:t xml:space="preserve"> Т. Рысқұлов ауданы Луговой ауылы, Т.Рысқұлов көшесі В1 </w:t>
      </w:r>
    </w:p>
    <w:p w:rsidR="00114C8F" w:rsidRDefault="00114C8F" w:rsidP="00114C8F">
      <w:pPr>
        <w:pStyle w:val="a6"/>
        <w:ind w:firstLine="708"/>
        <w:jc w:val="both"/>
        <w:rPr>
          <w:sz w:val="24"/>
          <w:szCs w:val="24"/>
          <w:lang w:val="kk-KZ" w:eastAsia="ko-KR"/>
        </w:rPr>
      </w:pPr>
      <w:r>
        <w:rPr>
          <w:b/>
          <w:color w:val="000000"/>
          <w:sz w:val="24"/>
          <w:szCs w:val="24"/>
          <w:lang w:val="kk-KZ"/>
        </w:rPr>
        <w:t>Лауазымдық жалақы мөлшері</w:t>
      </w:r>
      <w:r>
        <w:rPr>
          <w:color w:val="000000"/>
          <w:sz w:val="24"/>
          <w:szCs w:val="24"/>
          <w:lang w:val="kk-KZ"/>
        </w:rPr>
        <w:t xml:space="preserve">: </w:t>
      </w:r>
      <w:r>
        <w:rPr>
          <w:rFonts w:eastAsia="Calibri"/>
          <w:sz w:val="22"/>
          <w:szCs w:val="22"/>
          <w:lang w:val="kk-KZ"/>
        </w:rPr>
        <w:t xml:space="preserve">Жамбыл облысы әкімдігінің білім басқармасы Т.Рысқұлов ауданының білім бөлімінің </w:t>
      </w:r>
      <w:r>
        <w:rPr>
          <w:rFonts w:eastAsia="Calibri"/>
          <w:b/>
          <w:sz w:val="22"/>
          <w:szCs w:val="22"/>
          <w:lang w:val="kk-KZ"/>
        </w:rPr>
        <w:t xml:space="preserve">«Тұрар Рысқұлов атындағы мектеп-лицейі»   коммуналдық мемлекеттік мекемесі  </w:t>
      </w:r>
      <w:r>
        <w:rPr>
          <w:rFonts w:eastAsia="Calibri"/>
          <w:sz w:val="22"/>
          <w:szCs w:val="22"/>
          <w:lang w:val="kk-KZ"/>
        </w:rPr>
        <w:t xml:space="preserve"> </w:t>
      </w:r>
      <w:r>
        <w:rPr>
          <w:rFonts w:eastAsia="Calibri"/>
          <w:b/>
          <w:sz w:val="22"/>
          <w:szCs w:val="22"/>
          <w:lang w:val="kk-KZ"/>
        </w:rPr>
        <w:t>«Музыка пәні мұғалімі»</w:t>
      </w:r>
      <w:r>
        <w:rPr>
          <w:rFonts w:eastAsia="Calibri"/>
          <w:sz w:val="22"/>
          <w:szCs w:val="22"/>
          <w:lang w:val="kk-KZ"/>
        </w:rPr>
        <w:t xml:space="preserve">   бос лауазымының жалақысы: </w:t>
      </w:r>
      <w:r>
        <w:rPr>
          <w:sz w:val="24"/>
          <w:szCs w:val="24"/>
          <w:lang w:val="kk-KZ" w:eastAsia="ko-KR"/>
        </w:rPr>
        <w:t>еңбек өтіліне байланысты 200000</w:t>
      </w:r>
      <w:r>
        <w:rPr>
          <w:bCs/>
          <w:sz w:val="24"/>
          <w:szCs w:val="24"/>
          <w:lang w:val="kk-KZ" w:eastAsia="en-US"/>
        </w:rPr>
        <w:t xml:space="preserve"> </w:t>
      </w:r>
      <w:r>
        <w:rPr>
          <w:sz w:val="24"/>
          <w:szCs w:val="24"/>
          <w:lang w:val="kk-KZ" w:eastAsia="ko-KR"/>
        </w:rPr>
        <w:t>тенгеден бастап.</w:t>
      </w:r>
    </w:p>
    <w:p w:rsidR="00114C8F" w:rsidRDefault="00114C8F" w:rsidP="00114C8F">
      <w:pPr>
        <w:shd w:val="clear" w:color="auto" w:fill="FFFFFF"/>
        <w:jc w:val="both"/>
        <w:rPr>
          <w:color w:val="1A1A1A"/>
          <w:sz w:val="24"/>
          <w:szCs w:val="24"/>
          <w:lang w:val="kk-KZ"/>
        </w:rPr>
      </w:pPr>
      <w:r>
        <w:rPr>
          <w:rStyle w:val="s0"/>
          <w:sz w:val="24"/>
          <w:szCs w:val="24"/>
          <w:lang w:val="kk-KZ"/>
        </w:rPr>
        <w:t xml:space="preserve">            </w:t>
      </w:r>
      <w:r>
        <w:rPr>
          <w:rStyle w:val="s0"/>
          <w:b/>
          <w:sz w:val="24"/>
          <w:szCs w:val="24"/>
          <w:lang w:val="kk-KZ"/>
        </w:rPr>
        <w:t>Лауазымдық міндеттері:</w:t>
      </w:r>
      <w:r>
        <w:rPr>
          <w:rStyle w:val="s0"/>
          <w:sz w:val="24"/>
          <w:szCs w:val="24"/>
          <w:lang w:val="kk-KZ"/>
        </w:rPr>
        <w:t xml:space="preserve"> </w:t>
      </w:r>
      <w:r>
        <w:rPr>
          <w:color w:val="1A1A1A"/>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үйретеді;білім алушылардың жеке қажеттіліктерін ескере отырып, оқытудың жаңа тәсілдерін, тиімді нысандарын, әдістері мен құралдарын қолданады;пәндер бойынша қысқа мерзімді және орта мерзімді (күнтізбелік-тақырыптық) жоспарлар,бөлім үшін жиынтық бағалау және тоқсан үшін жиынтық бағалау үшін тапсырмалар жасайды;бөлім бойынша жиынтық бағалауды және тоқсан бойынша жиынтық бағалауды өткізу қорытындысы бойынша талдау жүргізеді;</w:t>
      </w:r>
    </w:p>
    <w:p w:rsidR="00114C8F" w:rsidRDefault="00114C8F" w:rsidP="00114C8F">
      <w:pPr>
        <w:shd w:val="clear" w:color="auto" w:fill="FFFFFF"/>
        <w:jc w:val="both"/>
        <w:rPr>
          <w:color w:val="1A1A1A"/>
          <w:sz w:val="24"/>
          <w:szCs w:val="24"/>
          <w:lang w:val="kk-KZ"/>
        </w:rPr>
      </w:pPr>
      <w:r>
        <w:rPr>
          <w:color w:val="1A1A1A"/>
          <w:sz w:val="24"/>
          <w:szCs w:val="24"/>
          <w:lang w:val="kk-KZ"/>
        </w:rPr>
        <w:t>журналдарды (қағаз немесе электрондық)толтырады;оқу үрдісінде заманауи ақпараттық-коммуникациялық технологияларды қолданады;оқу процесінде қарапайым бағдарламалық қамтамасыз етуді және ақпараттық-коммуникациялық технологиялардың қосымшаларын пайдаланады;білім алушылар мен тәрбиеленушілердің мемлекеттік жалпыға міндетті білім берустандартында көзделген деңгейден төмен емес тұлғалық, Жүйелік-қызметтік, пәндік нәтижелергеқол жеткізуін қамтамасыз етеді;оқу бағдарламаларын, оның ішінде ерекше білім берілуіне қажеттілігі бар білім алушыларғаарналған бағдарламаларды әзірлеуге және орындауға қатысады, оқу жоспарына және оқупроцесінің кестесіне сәйкес олардың толық көлемде іске асырылуын қамтамасыз етеді;білім алушылардың, тәрбиеленушілердің жеке қабілеттерін, қызығушылықтарын жәнебейімділіктерін зерделейді;инклюзивті білім беру үшін жағдай жасайды;ерекше білім беру қажеттіліктері бар білім алушының жеке қажеттіліктерін ескере отырып, оқубағдарламаларын бейімдейді;арнайы білім беру ұйымдарында оқытылатын пәннің ерекшелігін ескере отырып, дамудағыауытқуларды барынша еңсеруге бағытталған білім алушыларды, 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отырып,қашықтықтан оқыту режимінде сабақтар ұйымдастырады;әдістемелік бірлестіктердің, мұғалімдер қауымдастығының, әдістемелік, педагогикалықкеңестердің, желілік қоғамдастықтардың отырыстарына қатысады;ата-аналарға арналған педагогикалық консилиумдарға қатысады;</w:t>
      </w:r>
    </w:p>
    <w:p w:rsidR="00114C8F" w:rsidRDefault="00114C8F" w:rsidP="00114C8F">
      <w:pPr>
        <w:shd w:val="clear" w:color="auto" w:fill="FFFFFF"/>
        <w:jc w:val="both"/>
        <w:rPr>
          <w:color w:val="1A1A1A"/>
          <w:sz w:val="24"/>
          <w:szCs w:val="24"/>
          <w:lang w:val="kk-KZ"/>
        </w:rPr>
      </w:pPr>
      <w:r>
        <w:rPr>
          <w:color w:val="1A1A1A"/>
          <w:sz w:val="24"/>
          <w:szCs w:val="24"/>
          <w:lang w:val="kk-KZ"/>
        </w:rPr>
        <w:lastRenderedPageBreak/>
        <w:t>ата-аналарға кеңес береді;кәсіби құзыреттілікті арттырады;еңбек қауіпсіздігі және еңбекті қорғау, өртке қарсы қорғау қағидаларын сақтайды;білім беру процесі кезеңінде білім алушылардың өмірі мен денсаулығын қорғауды қамтамасыз етеді;</w:t>
      </w:r>
    </w:p>
    <w:p w:rsidR="00114C8F" w:rsidRDefault="00114C8F" w:rsidP="00114C8F">
      <w:pPr>
        <w:shd w:val="clear" w:color="auto" w:fill="FFFFFF"/>
        <w:jc w:val="both"/>
        <w:rPr>
          <w:color w:val="1A1A1A"/>
          <w:sz w:val="24"/>
          <w:szCs w:val="24"/>
          <w:lang w:val="kk-KZ"/>
        </w:rPr>
      </w:pPr>
      <w:r>
        <w:rPr>
          <w:color w:val="1A1A1A"/>
          <w:sz w:val="24"/>
          <w:szCs w:val="24"/>
          <w:lang w:val="kk-KZ"/>
        </w:rPr>
        <w:t>ата-аналармен немесе олардың орнындағы адамдармен ынтымақтастықты жүзеге асырады;тізбесін білім беру саласындағы уәкілетті орган бекіткен құжаттарды толтырады;білім алушылар мен тәрбиеленушілер арасында сыбайлас жемқорлыққа қарсы мәдениетті,Академиялық адалдық қағидаттарын бойына сіңіреді.</w:t>
      </w:r>
    </w:p>
    <w:p w:rsidR="00114C8F" w:rsidRDefault="00114C8F" w:rsidP="00114C8F">
      <w:pPr>
        <w:jc w:val="both"/>
        <w:rPr>
          <w:rFonts w:eastAsia="Calibri"/>
          <w:sz w:val="22"/>
          <w:szCs w:val="22"/>
          <w:lang w:val="kk-KZ"/>
        </w:rPr>
      </w:pPr>
      <w:r>
        <w:rPr>
          <w:rFonts w:eastAsia="Calibri"/>
          <w:b/>
          <w:sz w:val="22"/>
          <w:szCs w:val="22"/>
          <w:lang w:val="kk-KZ"/>
        </w:rPr>
        <w:t>Біліктілікке қойылатын талаптар:</w:t>
      </w:r>
      <w:r>
        <w:rPr>
          <w:rFonts w:eastAsia="Calibri"/>
          <w:sz w:val="22"/>
          <w:szCs w:val="22"/>
          <w:lang w:val="kk-KZ"/>
        </w:rPr>
        <w:t xml:space="preserve"> </w:t>
      </w:r>
    </w:p>
    <w:p w:rsidR="00114C8F" w:rsidRPr="00544325" w:rsidRDefault="00114C8F" w:rsidP="00114C8F">
      <w:pPr>
        <w:ind w:firstLine="708"/>
        <w:jc w:val="both"/>
        <w:rPr>
          <w:rFonts w:eastAsia="Calibri"/>
          <w:sz w:val="22"/>
          <w:szCs w:val="22"/>
          <w:lang w:val="kk-KZ"/>
        </w:rPr>
      </w:pPr>
      <w:r w:rsidRPr="00544325">
        <w:rPr>
          <w:rFonts w:eastAsia="Calibri"/>
          <w:sz w:val="22"/>
          <w:szCs w:val="22"/>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544325">
        <w:rPr>
          <w:rFonts w:eastAsia="Calibri"/>
          <w:sz w:val="22"/>
          <w:szCs w:val="22"/>
          <w:lang w:val="kk-KZ"/>
        </w:rPr>
        <w:t>ҰБТ (ұлттық біліктілік сертификат).</w:t>
      </w:r>
    </w:p>
    <w:p w:rsidR="00114C8F" w:rsidRDefault="00114C8F" w:rsidP="00114C8F">
      <w:pPr>
        <w:pStyle w:val="a6"/>
        <w:jc w:val="both"/>
        <w:rPr>
          <w:b/>
          <w:bCs/>
          <w:sz w:val="24"/>
          <w:szCs w:val="24"/>
          <w:lang w:val="sr-Cyrl-CS"/>
        </w:rPr>
      </w:pPr>
      <w:r>
        <w:rPr>
          <w:b/>
          <w:bCs/>
          <w:sz w:val="24"/>
          <w:szCs w:val="24"/>
          <w:lang w:val="sr-Cyrl-CS"/>
        </w:rPr>
        <w:t xml:space="preserve">Білуге міндетті: </w:t>
      </w:r>
      <w:r>
        <w:rPr>
          <w:color w:val="1A1A1A"/>
          <w:sz w:val="24"/>
          <w:szCs w:val="24"/>
          <w:lang w:val="kk-KZ"/>
        </w:rPr>
        <w:t>ҚазақстанРеспубликасыныңКонституциясы,Қазақстан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Оқу пәнінің мазмұны, оқу-тәрбие процесі, оқыту және бағалау әдістемесі, педагогика мен психология, пәнді оқытуәдістемесі, тәрбие жұмысы, оқыту құралдары және олардың дидактикалық мүмкіндіктері,педагогикалық этиканың нормалары, медиация техникасы және қақтығыстарды шешу мүмкіндігі,оқу кабинеттері мен қосалқы үй-жайларды жабдықтауға қойылатын талаптар, құқық негіздеріжәне еңбекті, экономиканы ғылыми ұйымдастыру, еңбек заңнамасының негіздері, еңбекқауіпсіздігі және еңбекті қорғау, өртке қарсы қорғау қағидалары, санитариялық қағидалар мен нормалар.</w:t>
      </w:r>
      <w:r>
        <w:rPr>
          <w:color w:val="000000"/>
          <w:sz w:val="24"/>
          <w:szCs w:val="24"/>
          <w:lang w:val="kk-KZ"/>
        </w:rPr>
        <w:tab/>
      </w:r>
    </w:p>
    <w:p w:rsidR="00114C8F" w:rsidRDefault="00114C8F" w:rsidP="00114C8F">
      <w:pPr>
        <w:jc w:val="both"/>
        <w:rPr>
          <w:sz w:val="22"/>
          <w:szCs w:val="22"/>
          <w:lang w:val="kk-KZ"/>
        </w:rPr>
      </w:pPr>
      <w:r>
        <w:rPr>
          <w:b/>
          <w:sz w:val="22"/>
          <w:szCs w:val="22"/>
          <w:lang w:val="kk-KZ"/>
        </w:rPr>
        <w:t>Конкурсқа құжаттарды қабылдау мерзімі:</w:t>
      </w:r>
      <w:r w:rsidR="001935D8">
        <w:rPr>
          <w:sz w:val="22"/>
          <w:szCs w:val="22"/>
          <w:lang w:val="kk-KZ"/>
        </w:rPr>
        <w:t xml:space="preserve"> 27.08.2026-07</w:t>
      </w:r>
      <w:r>
        <w:rPr>
          <w:sz w:val="22"/>
          <w:szCs w:val="22"/>
          <w:lang w:val="kk-KZ"/>
        </w:rPr>
        <w:t>.09.2026 ж. аралығында  қабылданады.</w:t>
      </w:r>
    </w:p>
    <w:p w:rsidR="00114C8F" w:rsidRDefault="00114C8F" w:rsidP="00114C8F">
      <w:pPr>
        <w:pStyle w:val="a6"/>
        <w:jc w:val="both"/>
        <w:rPr>
          <w:b/>
          <w:sz w:val="24"/>
          <w:szCs w:val="24"/>
          <w:lang w:val="sr-Cyrl-CS" w:eastAsia="ko-KR"/>
        </w:rPr>
      </w:pPr>
      <w:r>
        <w:rPr>
          <w:b/>
          <w:sz w:val="24"/>
          <w:szCs w:val="24"/>
          <w:lang w:val="sr-Cyrl-CS" w:eastAsia="ko-KR"/>
        </w:rPr>
        <w:t>Конкурсқа қатысушыларға қойылатын талаптар:</w:t>
      </w:r>
    </w:p>
    <w:p w:rsidR="00114C8F" w:rsidRDefault="00114C8F" w:rsidP="00114C8F">
      <w:pPr>
        <w:ind w:firstLine="708"/>
        <w:jc w:val="both"/>
        <w:rPr>
          <w:rFonts w:eastAsia="Calibri"/>
          <w:b/>
          <w:sz w:val="22"/>
          <w:szCs w:val="22"/>
          <w:lang w:val="kk-KZ" w:eastAsia="en-US"/>
        </w:rPr>
      </w:pPr>
      <w:r>
        <w:rPr>
          <w:rFonts w:eastAsia="Calibri"/>
          <w:b/>
          <w:sz w:val="22"/>
          <w:szCs w:val="22"/>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114C8F" w:rsidRDefault="00114C8F" w:rsidP="00114C8F">
      <w:pPr>
        <w:jc w:val="both"/>
        <w:rPr>
          <w:rFonts w:eastAsia="Calibri"/>
          <w:lang w:val="kk-KZ" w:eastAsia="en-US"/>
        </w:rPr>
      </w:pPr>
      <w:r>
        <w:rPr>
          <w:rFonts w:eastAsia="Calibri"/>
          <w:sz w:val="22"/>
          <w:szCs w:val="22"/>
          <w:lang w:val="kk-KZ" w:eastAsia="en-US"/>
        </w:rPr>
        <w:t>     </w:t>
      </w:r>
      <w:r>
        <w:rPr>
          <w:rFonts w:eastAsia="Calibri"/>
          <w:sz w:val="22"/>
          <w:szCs w:val="22"/>
          <w:lang w:val="kk-KZ" w:eastAsia="en-US"/>
        </w:rPr>
        <w:tab/>
        <w:t xml:space="preserve"> </w:t>
      </w:r>
      <w:r>
        <w:rPr>
          <w:rFonts w:eastAsia="Calibri"/>
          <w:lang w:val="kk-KZ" w:eastAsia="en-US"/>
        </w:rPr>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114C8F" w:rsidRDefault="00114C8F" w:rsidP="00114C8F">
      <w:pPr>
        <w:jc w:val="both"/>
        <w:rPr>
          <w:rFonts w:eastAsia="Calibri"/>
          <w:lang w:val="kk-KZ" w:eastAsia="en-US"/>
        </w:rPr>
      </w:pPr>
      <w:r>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114C8F" w:rsidRDefault="00114C8F" w:rsidP="00114C8F">
      <w:pPr>
        <w:jc w:val="both"/>
        <w:rPr>
          <w:rFonts w:eastAsia="Calibri"/>
          <w:lang w:val="kk-KZ" w:eastAsia="en-US"/>
        </w:rPr>
      </w:pPr>
      <w:r>
        <w:rPr>
          <w:rFonts w:eastAsia="Calibri"/>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114C8F" w:rsidRDefault="00114C8F" w:rsidP="00114C8F">
      <w:pPr>
        <w:jc w:val="both"/>
        <w:rPr>
          <w:rFonts w:eastAsia="Calibri"/>
          <w:lang w:val="kk-KZ" w:eastAsia="en-US"/>
        </w:rPr>
      </w:pPr>
      <w:r>
        <w:rPr>
          <w:rFonts w:eastAsia="Calibri"/>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114C8F" w:rsidRDefault="00114C8F" w:rsidP="00114C8F">
      <w:pPr>
        <w:jc w:val="both"/>
        <w:rPr>
          <w:rFonts w:eastAsia="Calibri"/>
          <w:lang w:val="kk-KZ" w:eastAsia="en-US"/>
        </w:rPr>
      </w:pPr>
      <w:r>
        <w:rPr>
          <w:rFonts w:eastAsia="Calibri"/>
          <w:lang w:val="kk-KZ" w:eastAsia="en-US"/>
        </w:rPr>
        <w:tab/>
        <w:t xml:space="preserve">5) еңбек қызметін растайтын құжаттың көшірмесі (бар болса); </w:t>
      </w:r>
    </w:p>
    <w:p w:rsidR="00114C8F" w:rsidRDefault="00114C8F" w:rsidP="00114C8F">
      <w:pPr>
        <w:jc w:val="both"/>
        <w:rPr>
          <w:rFonts w:eastAsia="Calibri"/>
          <w:lang w:val="kk-KZ" w:eastAsia="en-US"/>
        </w:rPr>
      </w:pPr>
      <w:r>
        <w:rPr>
          <w:rFonts w:eastAsia="Calibri"/>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114C8F" w:rsidRDefault="00114C8F" w:rsidP="00114C8F">
      <w:pPr>
        <w:jc w:val="both"/>
        <w:rPr>
          <w:rFonts w:eastAsia="Calibri"/>
          <w:lang w:val="kk-KZ" w:eastAsia="en-US"/>
        </w:rPr>
      </w:pPr>
      <w:r>
        <w:rPr>
          <w:rFonts w:eastAsia="Calibri"/>
          <w:lang w:val="kk-KZ" w:eastAsia="en-US"/>
        </w:rPr>
        <w:tab/>
        <w:t xml:space="preserve">7) психикалық, мінез-құлықтық бұзылушылықтары бар аурудың динамикалық бақылауда жоқтығы туралы анықтама; </w:t>
      </w:r>
    </w:p>
    <w:p w:rsidR="00114C8F" w:rsidRDefault="00114C8F" w:rsidP="00114C8F">
      <w:pPr>
        <w:jc w:val="both"/>
        <w:rPr>
          <w:rFonts w:eastAsia="Calibri"/>
          <w:lang w:val="kk-KZ" w:eastAsia="en-US"/>
        </w:rPr>
      </w:pPr>
      <w:r>
        <w:rPr>
          <w:rFonts w:eastAsia="Calibri"/>
          <w:lang w:val="kk-KZ" w:eastAsia="en-US"/>
        </w:rPr>
        <w:tab/>
        <w:t xml:space="preserve">8) наркологиялық аурудың динамикалық бақылауда жоқтығы туралы анықтама; </w:t>
      </w:r>
    </w:p>
    <w:p w:rsidR="00114C8F" w:rsidRDefault="00114C8F" w:rsidP="00114C8F">
      <w:pPr>
        <w:jc w:val="both"/>
        <w:rPr>
          <w:rFonts w:eastAsia="Calibri"/>
          <w:lang w:val="kk-KZ" w:eastAsia="en-US"/>
        </w:rPr>
      </w:pPr>
      <w:r>
        <w:rPr>
          <w:rFonts w:eastAsia="Calibri"/>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114C8F" w:rsidRDefault="00114C8F" w:rsidP="00114C8F">
      <w:pPr>
        <w:jc w:val="both"/>
        <w:rPr>
          <w:rFonts w:eastAsia="Calibri"/>
          <w:lang w:val="kk-KZ" w:eastAsia="en-US"/>
        </w:rPr>
      </w:pPr>
      <w:r>
        <w:rPr>
          <w:rFonts w:eastAsia="Calibri"/>
          <w:lang w:val="kk-KZ" w:eastAsia="en-US"/>
        </w:rPr>
        <w:tab/>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w:t>
      </w:r>
      <w:r>
        <w:rPr>
          <w:rFonts w:eastAsia="Calibri"/>
          <w:lang w:val="kk-KZ" w:eastAsia="en-US"/>
        </w:rPr>
        <w:lastRenderedPageBreak/>
        <w:t>Language Teaching to Adults) Pass and above немесе IELTS (IELTS - айелтс) – 6,5 балл; немесе тойфл TOEFL (іnternet Based Test (іBT)) – 60-65 балл көрсеткіші бар сертификат;</w:t>
      </w:r>
    </w:p>
    <w:p w:rsidR="00114C8F" w:rsidRDefault="00114C8F" w:rsidP="00114C8F">
      <w:pPr>
        <w:jc w:val="both"/>
        <w:rPr>
          <w:rFonts w:eastAsia="Calibri"/>
          <w:lang w:val="kk-KZ" w:eastAsia="en-US"/>
        </w:rPr>
      </w:pPr>
      <w:r>
        <w:rPr>
          <w:rFonts w:eastAsia="Calibri"/>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114C8F" w:rsidRDefault="00114C8F" w:rsidP="00114C8F">
      <w:pPr>
        <w:jc w:val="both"/>
        <w:rPr>
          <w:rFonts w:eastAsia="Calibri"/>
          <w:lang w:val="kk-KZ" w:eastAsia="en-US"/>
        </w:rPr>
      </w:pPr>
      <w:r>
        <w:rPr>
          <w:rFonts w:eastAsia="Calibri"/>
          <w:lang w:val="kk-KZ" w:eastAsia="en-US"/>
        </w:rPr>
        <w:tab/>
        <w:t xml:space="preserve"> 12) жұмыс орнынан (педагог лауазымы бойынша), оқу орнынан ұсыным хат.</w:t>
      </w:r>
    </w:p>
    <w:p w:rsidR="00114C8F" w:rsidRDefault="00114C8F" w:rsidP="00114C8F">
      <w:pPr>
        <w:jc w:val="both"/>
        <w:rPr>
          <w:rFonts w:eastAsia="Calibri"/>
          <w:lang w:val="kk-KZ" w:eastAsia="en-US"/>
        </w:rPr>
      </w:pPr>
      <w:r>
        <w:rPr>
          <w:rFonts w:eastAsia="Calibri"/>
          <w:lang w:val="kk-KZ" w:eastAsia="en-US"/>
        </w:rPr>
        <w:t>   </w:t>
      </w:r>
      <w:r>
        <w:rPr>
          <w:rFonts w:eastAsia="Calibri"/>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114C8F" w:rsidRDefault="00114C8F" w:rsidP="00114C8F">
      <w:pPr>
        <w:jc w:val="both"/>
        <w:rPr>
          <w:rFonts w:eastAsia="Calibri"/>
          <w:lang w:val="kk-KZ" w:eastAsia="en-US"/>
        </w:rPr>
      </w:pPr>
      <w:r>
        <w:rPr>
          <w:rFonts w:eastAsia="Calibri"/>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114C8F" w:rsidRDefault="00114C8F" w:rsidP="00114C8F">
      <w:pPr>
        <w:jc w:val="both"/>
        <w:rPr>
          <w:rFonts w:eastAsia="Calibri"/>
          <w:lang w:val="kk-KZ" w:eastAsia="en-US"/>
        </w:rPr>
      </w:pPr>
      <w:r>
        <w:rPr>
          <w:rFonts w:eastAsia="Calibri"/>
          <w:lang w:val="kk-KZ" w:eastAsia="en-US"/>
        </w:rPr>
        <w:t>     </w:t>
      </w:r>
      <w:r>
        <w:rPr>
          <w:rFonts w:eastAsia="Calibri"/>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114C8F" w:rsidRDefault="00114C8F" w:rsidP="00114C8F">
      <w:pPr>
        <w:ind w:firstLine="708"/>
        <w:jc w:val="both"/>
        <w:rPr>
          <w:lang w:val="kk-KZ"/>
        </w:rPr>
      </w:pPr>
      <w:r>
        <w:rPr>
          <w:b/>
          <w:i/>
          <w:color w:val="000000"/>
          <w:sz w:val="24"/>
          <w:szCs w:val="24"/>
          <w:lang w:val="sr-Cyrl-CS" w:eastAsia="ko-KR"/>
        </w:rPr>
        <w:t>Конкурсқа қатысу үшін қажетті құжаттарды</w:t>
      </w:r>
      <w:r>
        <w:rPr>
          <w:b/>
          <w:i/>
          <w:color w:val="000000" w:themeColor="text1"/>
          <w:sz w:val="24"/>
          <w:szCs w:val="24"/>
          <w:lang w:val="kk-KZ"/>
        </w:rPr>
        <w:t xml:space="preserve"> хабарландыру </w:t>
      </w:r>
      <w:r>
        <w:rPr>
          <w:b/>
          <w:i/>
          <w:color w:val="000000" w:themeColor="text1"/>
          <w:sz w:val="24"/>
          <w:szCs w:val="24"/>
          <w:u w:val="single"/>
          <w:lang w:val="kk-KZ"/>
        </w:rPr>
        <w:t>жарияланған күннен бастап жеті жұмыс күні ішінде</w:t>
      </w:r>
      <w:r w:rsidR="001935D8">
        <w:rPr>
          <w:b/>
          <w:i/>
          <w:color w:val="000000" w:themeColor="text1"/>
          <w:sz w:val="24"/>
          <w:szCs w:val="24"/>
          <w:lang w:val="kk-KZ"/>
        </w:rPr>
        <w:t xml:space="preserve"> 27.08.2026-07</w:t>
      </w:r>
      <w:r>
        <w:rPr>
          <w:b/>
          <w:i/>
          <w:color w:val="000000" w:themeColor="text1"/>
          <w:sz w:val="24"/>
          <w:szCs w:val="24"/>
          <w:lang w:val="kk-KZ"/>
        </w:rPr>
        <w:t>.09.2026 ж Луговой ауылы</w:t>
      </w:r>
      <w:r>
        <w:rPr>
          <w:b/>
          <w:i/>
          <w:color w:val="000000"/>
          <w:sz w:val="24"/>
          <w:szCs w:val="24"/>
          <w:lang w:val="kk-KZ"/>
        </w:rPr>
        <w:t xml:space="preserve">, Т.Рысқұлов көшеcі В1   Жамбыл облысы әкімдігінің білім басқармасының Т.Рысқұлов ауданының білім бөлімінің </w:t>
      </w:r>
      <w:r>
        <w:rPr>
          <w:rFonts w:eastAsia="Calibri"/>
          <w:b/>
          <w:sz w:val="22"/>
          <w:szCs w:val="22"/>
          <w:lang w:val="kk-KZ"/>
        </w:rPr>
        <w:t>«Тұрар Рысқұлов атындағы мектеп-лицейі»  коммуналдық мемлекеттік мекемесі</w:t>
      </w:r>
      <w:r>
        <w:rPr>
          <w:b/>
          <w:i/>
          <w:color w:val="000000"/>
          <w:sz w:val="24"/>
          <w:szCs w:val="24"/>
          <w:lang w:val="kk-KZ"/>
        </w:rPr>
        <w:t>,  тел.: 87714912977</w:t>
      </w:r>
      <w:r>
        <w:rPr>
          <w:b/>
          <w:i/>
          <w:sz w:val="24"/>
          <w:szCs w:val="24"/>
          <w:lang w:val="kk-KZ"/>
        </w:rPr>
        <w:t xml:space="preserve">,  </w:t>
      </w:r>
      <w:hyperlink r:id="rId6" w:history="1">
        <w:r>
          <w:rPr>
            <w:rStyle w:val="a3"/>
            <w:sz w:val="24"/>
            <w:szCs w:val="24"/>
            <w:lang w:val="kk-KZ"/>
          </w:rPr>
          <w:t>t.ruskulova@mail.ru</w:t>
        </w:r>
      </w:hyperlink>
    </w:p>
    <w:p w:rsidR="00114C8F" w:rsidRDefault="00114C8F" w:rsidP="00114C8F">
      <w:pPr>
        <w:ind w:firstLine="708"/>
        <w:jc w:val="both"/>
        <w:rPr>
          <w:sz w:val="24"/>
          <w:szCs w:val="24"/>
          <w:lang w:val="kk-KZ"/>
        </w:rPr>
      </w:pPr>
      <w:r>
        <w:rPr>
          <w:b/>
          <w:color w:val="000000"/>
          <w:sz w:val="24"/>
          <w:szCs w:val="24"/>
          <w:lang w:val="kk-KZ"/>
        </w:rPr>
        <w:t>Конкурстың өткізілетін күні мен орны</w:t>
      </w:r>
      <w:r w:rsidR="001935D8">
        <w:rPr>
          <w:color w:val="000000"/>
          <w:sz w:val="24"/>
          <w:szCs w:val="24"/>
          <w:lang w:val="kk-KZ"/>
        </w:rPr>
        <w:t>: 08</w:t>
      </w:r>
      <w:r>
        <w:rPr>
          <w:color w:val="000000"/>
          <w:sz w:val="24"/>
          <w:szCs w:val="24"/>
          <w:lang w:val="kk-KZ"/>
        </w:rPr>
        <w:t xml:space="preserve">.09.2026ж </w:t>
      </w:r>
      <w:r>
        <w:rPr>
          <w:rFonts w:eastAsia="Calibri"/>
          <w:b/>
          <w:sz w:val="22"/>
          <w:szCs w:val="22"/>
          <w:lang w:val="kk-KZ"/>
        </w:rPr>
        <w:t>«Тұрар Рысқұлов атындағы мектеп-лицейі»   коммуналдық мемлекеттік мекемесі</w:t>
      </w:r>
    </w:p>
    <w:p w:rsidR="00114C8F" w:rsidRDefault="00114C8F" w:rsidP="00114C8F">
      <w:pPr>
        <w:tabs>
          <w:tab w:val="left" w:pos="0"/>
        </w:tabs>
        <w:jc w:val="both"/>
        <w:rPr>
          <w:b/>
          <w:sz w:val="24"/>
          <w:szCs w:val="24"/>
          <w:lang w:val="kk-KZ"/>
        </w:rPr>
      </w:pPr>
    </w:p>
    <w:p w:rsidR="00114C8F" w:rsidRDefault="00114C8F" w:rsidP="00114C8F">
      <w:pPr>
        <w:tabs>
          <w:tab w:val="left" w:pos="0"/>
          <w:tab w:val="left" w:pos="6810"/>
        </w:tabs>
        <w:jc w:val="both"/>
        <w:rPr>
          <w:b/>
          <w:sz w:val="24"/>
          <w:szCs w:val="24"/>
          <w:lang w:val="kk-KZ"/>
        </w:rPr>
      </w:pPr>
      <w:r>
        <w:rPr>
          <w:b/>
          <w:sz w:val="24"/>
          <w:szCs w:val="24"/>
          <w:lang w:val="kk-KZ"/>
        </w:rPr>
        <w:tab/>
      </w:r>
    </w:p>
    <w:p w:rsidR="00114C8F" w:rsidRDefault="00114C8F" w:rsidP="00114C8F">
      <w:pPr>
        <w:tabs>
          <w:tab w:val="left" w:pos="0"/>
          <w:tab w:val="left" w:pos="3660"/>
        </w:tabs>
        <w:jc w:val="both"/>
        <w:rPr>
          <w:b/>
          <w:sz w:val="24"/>
          <w:szCs w:val="24"/>
          <w:lang w:val="kk-KZ"/>
        </w:rPr>
      </w:pPr>
    </w:p>
    <w:p w:rsidR="00114C8F" w:rsidRDefault="00114C8F" w:rsidP="00114C8F">
      <w:pPr>
        <w:tabs>
          <w:tab w:val="left" w:pos="0"/>
          <w:tab w:val="left" w:pos="3660"/>
        </w:tabs>
        <w:jc w:val="both"/>
        <w:rPr>
          <w:b/>
          <w:sz w:val="24"/>
          <w:szCs w:val="24"/>
          <w:lang w:val="kk-KZ"/>
        </w:rPr>
      </w:pPr>
    </w:p>
    <w:p w:rsidR="00114C8F" w:rsidRDefault="00114C8F" w:rsidP="00114C8F">
      <w:pPr>
        <w:tabs>
          <w:tab w:val="left" w:pos="0"/>
          <w:tab w:val="left" w:pos="3660"/>
        </w:tabs>
        <w:jc w:val="both"/>
        <w:rPr>
          <w:b/>
          <w:sz w:val="24"/>
          <w:szCs w:val="24"/>
          <w:lang w:val="kk-KZ"/>
        </w:rPr>
      </w:pPr>
    </w:p>
    <w:p w:rsidR="00114C8F" w:rsidRDefault="00114C8F" w:rsidP="00114C8F">
      <w:pPr>
        <w:tabs>
          <w:tab w:val="left" w:pos="0"/>
          <w:tab w:val="left" w:pos="3660"/>
        </w:tabs>
        <w:jc w:val="both"/>
        <w:rPr>
          <w:b/>
          <w:sz w:val="24"/>
          <w:szCs w:val="24"/>
          <w:lang w:val="kk-KZ"/>
        </w:rPr>
      </w:pPr>
    </w:p>
    <w:p w:rsidR="00114C8F" w:rsidRDefault="00114C8F" w:rsidP="00114C8F">
      <w:pPr>
        <w:tabs>
          <w:tab w:val="left" w:pos="0"/>
          <w:tab w:val="left" w:pos="3660"/>
        </w:tabs>
        <w:jc w:val="both"/>
        <w:rPr>
          <w:b/>
          <w:sz w:val="24"/>
          <w:szCs w:val="24"/>
          <w:lang w:val="kk-KZ"/>
        </w:rPr>
      </w:pPr>
    </w:p>
    <w:p w:rsidR="00DD0EE0" w:rsidRPr="00114C8F" w:rsidRDefault="001219A1">
      <w:pPr>
        <w:rPr>
          <w:lang w:val="kk-KZ"/>
        </w:rPr>
      </w:pPr>
    </w:p>
    <w:sectPr w:rsidR="00DD0EE0" w:rsidRPr="00114C8F" w:rsidSect="007166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C8F"/>
    <w:rsid w:val="00114C8F"/>
    <w:rsid w:val="001935D8"/>
    <w:rsid w:val="001C16BA"/>
    <w:rsid w:val="001E6A49"/>
    <w:rsid w:val="003866D7"/>
    <w:rsid w:val="00544325"/>
    <w:rsid w:val="005A3679"/>
    <w:rsid w:val="007166F2"/>
    <w:rsid w:val="00963175"/>
    <w:rsid w:val="00B2085E"/>
    <w:rsid w:val="00E75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C8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4C8F"/>
    <w:rPr>
      <w:color w:val="0000FF" w:themeColor="hyperlink"/>
      <w:u w:val="single"/>
    </w:rPr>
  </w:style>
  <w:style w:type="paragraph" w:styleId="a4">
    <w:name w:val="Title"/>
    <w:basedOn w:val="a"/>
    <w:next w:val="a"/>
    <w:link w:val="a5"/>
    <w:uiPriority w:val="10"/>
    <w:qFormat/>
    <w:rsid w:val="00114C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14C8F"/>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No Spacing"/>
    <w:uiPriority w:val="1"/>
    <w:qFormat/>
    <w:rsid w:val="00114C8F"/>
    <w:pPr>
      <w:spacing w:after="0" w:line="240" w:lineRule="auto"/>
    </w:pPr>
    <w:rPr>
      <w:rFonts w:ascii="Times New Roman" w:eastAsia="Times New Roman" w:hAnsi="Times New Roman" w:cs="Times New Roman"/>
      <w:sz w:val="20"/>
      <w:szCs w:val="20"/>
      <w:lang w:eastAsia="ru-RU"/>
    </w:rPr>
  </w:style>
  <w:style w:type="character" w:customStyle="1" w:styleId="s0">
    <w:name w:val="s0"/>
    <w:rsid w:val="00114C8F"/>
    <w:rPr>
      <w:rFonts w:ascii="Times New Roman" w:hAnsi="Times New Roman" w:cs="Times New Roman" w:hint="default"/>
      <w:b w:val="0"/>
      <w:bCs w:val="0"/>
      <w:i w:val="0"/>
      <w:iCs w:val="0"/>
      <w:strike w:val="0"/>
      <w:dstrike w:val="0"/>
      <w:color w:val="000000"/>
      <w:sz w:val="32"/>
      <w:szCs w:val="3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C8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14C8F"/>
    <w:rPr>
      <w:color w:val="0000FF" w:themeColor="hyperlink"/>
      <w:u w:val="single"/>
    </w:rPr>
  </w:style>
  <w:style w:type="paragraph" w:styleId="a4">
    <w:name w:val="Title"/>
    <w:basedOn w:val="a"/>
    <w:next w:val="a"/>
    <w:link w:val="a5"/>
    <w:uiPriority w:val="10"/>
    <w:qFormat/>
    <w:rsid w:val="00114C8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14C8F"/>
    <w:rPr>
      <w:rFonts w:asciiTheme="majorHAnsi" w:eastAsiaTheme="majorEastAsia" w:hAnsiTheme="majorHAnsi" w:cstheme="majorBidi"/>
      <w:color w:val="17365D" w:themeColor="text2" w:themeShade="BF"/>
      <w:spacing w:val="5"/>
      <w:kern w:val="28"/>
      <w:sz w:val="52"/>
      <w:szCs w:val="52"/>
      <w:lang w:eastAsia="ru-RU"/>
    </w:rPr>
  </w:style>
  <w:style w:type="paragraph" w:styleId="a6">
    <w:name w:val="No Spacing"/>
    <w:uiPriority w:val="1"/>
    <w:qFormat/>
    <w:rsid w:val="00114C8F"/>
    <w:pPr>
      <w:spacing w:after="0" w:line="240" w:lineRule="auto"/>
    </w:pPr>
    <w:rPr>
      <w:rFonts w:ascii="Times New Roman" w:eastAsia="Times New Roman" w:hAnsi="Times New Roman" w:cs="Times New Roman"/>
      <w:sz w:val="20"/>
      <w:szCs w:val="20"/>
      <w:lang w:eastAsia="ru-RU"/>
    </w:rPr>
  </w:style>
  <w:style w:type="character" w:customStyle="1" w:styleId="s0">
    <w:name w:val="s0"/>
    <w:rsid w:val="00114C8F"/>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5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ruskulova@mail.ru" TargetMode="External"/><Relationship Id="rId5" Type="http://schemas.openxmlformats.org/officeDocument/2006/relationships/hyperlink" Target="mailto:t.ruskulo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1443</Words>
  <Characters>8230</Characters>
  <Application>Microsoft Office Word</Application>
  <DocSecurity>0</DocSecurity>
  <Lines>68</Lines>
  <Paragraphs>19</Paragraphs>
  <ScaleCrop>false</ScaleCrop>
  <Company>SPecialiST RePack</Company>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Adminss</cp:lastModifiedBy>
  <cp:revision>2</cp:revision>
  <dcterms:created xsi:type="dcterms:W3CDTF">2026-08-27T10:09:00Z</dcterms:created>
  <dcterms:modified xsi:type="dcterms:W3CDTF">2026-08-27T10:09:00Z</dcterms:modified>
</cp:coreProperties>
</file>